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C6" w:rsidRPr="007F5BD6" w:rsidRDefault="000D73C6" w:rsidP="000D73C6">
      <w:pPr>
        <w:pStyle w:val="NoSpacing"/>
        <w:tabs>
          <w:tab w:val="left" w:pos="1080"/>
          <w:tab w:val="left" w:pos="2880"/>
          <w:tab w:val="left" w:pos="4320"/>
          <w:tab w:val="left" w:pos="5760"/>
        </w:tabs>
        <w:rPr>
          <w:rFonts w:asciiTheme="majorHAnsi" w:hAnsiTheme="majorHAnsi"/>
          <w:b/>
        </w:rPr>
      </w:pPr>
      <w:r w:rsidRPr="007F5BD6">
        <w:rPr>
          <w:rFonts w:asciiTheme="majorHAnsi" w:hAnsiTheme="majorHAnsi"/>
          <w:b/>
        </w:rPr>
        <w:t>Multicultural Literature and Composition</w:t>
      </w:r>
    </w:p>
    <w:p w:rsidR="000D73C6" w:rsidRPr="007F5BD6" w:rsidRDefault="000D73C6" w:rsidP="000D73C6">
      <w:pPr>
        <w:pStyle w:val="NoSpacing"/>
        <w:tabs>
          <w:tab w:val="left" w:pos="1080"/>
          <w:tab w:val="left" w:pos="2880"/>
          <w:tab w:val="left" w:pos="4320"/>
          <w:tab w:val="left" w:pos="5760"/>
        </w:tabs>
        <w:rPr>
          <w:rFonts w:asciiTheme="majorHAnsi" w:hAnsiTheme="majorHAnsi"/>
          <w:b/>
        </w:rPr>
      </w:pPr>
      <w:r w:rsidRPr="007F5BD6">
        <w:rPr>
          <w:rFonts w:asciiTheme="majorHAnsi" w:hAnsiTheme="majorHAnsi"/>
          <w:b/>
        </w:rPr>
        <w:t>Fall 2017 Course Syllabus</w:t>
      </w:r>
    </w:p>
    <w:p w:rsidR="000D73C6" w:rsidRPr="007F5BD6" w:rsidRDefault="000D73C6" w:rsidP="000D73C6">
      <w:pPr>
        <w:pStyle w:val="NoSpacing"/>
        <w:tabs>
          <w:tab w:val="left" w:pos="1080"/>
          <w:tab w:val="left" w:pos="2880"/>
          <w:tab w:val="left" w:pos="4320"/>
          <w:tab w:val="left" w:pos="5760"/>
        </w:tabs>
        <w:rPr>
          <w:rFonts w:asciiTheme="majorHAnsi" w:hAnsiTheme="majorHAnsi"/>
          <w:b/>
        </w:rPr>
      </w:pPr>
      <w:r w:rsidRPr="007F5BD6">
        <w:rPr>
          <w:rFonts w:asciiTheme="majorHAnsi" w:hAnsiTheme="majorHAnsi"/>
          <w:b/>
        </w:rPr>
        <w:t xml:space="preserve">Kelle </w:t>
      </w:r>
      <w:proofErr w:type="spellStart"/>
      <w:r w:rsidRPr="007F5BD6">
        <w:rPr>
          <w:rFonts w:asciiTheme="majorHAnsi" w:hAnsiTheme="majorHAnsi"/>
          <w:b/>
        </w:rPr>
        <w:t>Hardage</w:t>
      </w:r>
      <w:proofErr w:type="spellEnd"/>
      <w:r w:rsidRPr="007F5BD6">
        <w:rPr>
          <w:rFonts w:asciiTheme="majorHAnsi" w:hAnsiTheme="majorHAnsi"/>
          <w:b/>
        </w:rPr>
        <w:tab/>
        <w:t>hardageka@fultonschools.org</w:t>
      </w:r>
    </w:p>
    <w:p w:rsidR="000D73C6" w:rsidRPr="007F5BD6" w:rsidRDefault="000D73C6" w:rsidP="000D73C6">
      <w:pPr>
        <w:pStyle w:val="NoSpacing"/>
        <w:tabs>
          <w:tab w:val="left" w:pos="1080"/>
          <w:tab w:val="left" w:pos="2880"/>
          <w:tab w:val="left" w:pos="4320"/>
          <w:tab w:val="left" w:pos="5760"/>
        </w:tabs>
        <w:rPr>
          <w:rFonts w:asciiTheme="majorHAnsi" w:hAnsiTheme="majorHAnsi"/>
        </w:rPr>
      </w:pPr>
    </w:p>
    <w:p w:rsidR="000D73C6" w:rsidRPr="007F5BD6" w:rsidRDefault="000D73C6" w:rsidP="000D73C6">
      <w:pPr>
        <w:pStyle w:val="NoSpacing"/>
        <w:rPr>
          <w:rFonts w:asciiTheme="majorHAnsi" w:hAnsiTheme="majorHAnsi"/>
          <w:b/>
        </w:rPr>
      </w:pPr>
      <w:r w:rsidRPr="007F5BD6">
        <w:rPr>
          <w:rFonts w:asciiTheme="majorHAnsi" w:hAnsiTheme="majorHAnsi"/>
          <w:b/>
        </w:rPr>
        <w:t>Course Description:</w:t>
      </w:r>
      <w:r w:rsidRPr="007F5BD6">
        <w:rPr>
          <w:rFonts w:asciiTheme="majorHAnsi" w:hAnsiTheme="majorHAnsi"/>
        </w:rPr>
        <w:t xml:space="preserve">  To what extent is it possible to describe an “American” experience?  How are different people included in or excluded from the imagined community that is America?  How do people’s race, class, or gender affect their experience of belonging to this country?  These are just some of the questions we will consider as we familiarize ourselves with the great diversity of experiences by people who have grown up in America.  We will read and discuss selections written by men and women, by urban, suburban, and rural Americans, by lower, working, middle, and upper class Americans, and by Asian Americans, African Americans, Native Americans, Latina/o, and European Americans.  Throughout the course, we will explore how these writers write the “self” in literature.</w:t>
      </w:r>
      <w:r w:rsidRPr="007F5BD6">
        <w:rPr>
          <w:rFonts w:asciiTheme="majorHAnsi" w:hAnsiTheme="majorHAnsi"/>
          <w:b/>
        </w:rPr>
        <w:t xml:space="preserve"> </w:t>
      </w:r>
    </w:p>
    <w:p w:rsidR="000D73C6" w:rsidRPr="007F5BD6" w:rsidRDefault="000D73C6" w:rsidP="000D73C6">
      <w:pPr>
        <w:pStyle w:val="NoSpacing"/>
        <w:rPr>
          <w:rFonts w:asciiTheme="majorHAnsi" w:hAnsiTheme="majorHAnsi"/>
          <w:b/>
        </w:rPr>
      </w:pPr>
    </w:p>
    <w:p w:rsidR="000D73C6" w:rsidRPr="007F5BD6" w:rsidRDefault="000D73C6" w:rsidP="000D73C6">
      <w:pPr>
        <w:pStyle w:val="NoSpacing"/>
        <w:rPr>
          <w:rFonts w:asciiTheme="majorHAnsi" w:hAnsiTheme="majorHAnsi"/>
        </w:rPr>
      </w:pPr>
      <w:r w:rsidRPr="007F5BD6">
        <w:rPr>
          <w:rFonts w:asciiTheme="majorHAnsi" w:hAnsiTheme="majorHAnsi"/>
          <w:b/>
        </w:rPr>
        <w:t>Texts:</w:t>
      </w:r>
      <w:r w:rsidRPr="007F5BD6">
        <w:rPr>
          <w:rFonts w:asciiTheme="majorHAnsi" w:hAnsiTheme="majorHAnsi"/>
        </w:rPr>
        <w:t xml:space="preserve">  Students are financially responsible for all books issued by CHS. Books issued to students may not be left in classrooms, and teachers are not responsible for the whereabouts of a student’s books; these must be turned in at the end of the lesson or semester.  Students will not receive credit for turning in another student’s book and may not turn in replacement books.  All book numbers are recorded next to the names on the classroom rosters.</w:t>
      </w:r>
    </w:p>
    <w:p w:rsidR="000D73C6" w:rsidRPr="007F5BD6" w:rsidRDefault="000D73C6" w:rsidP="000D73C6">
      <w:pPr>
        <w:pStyle w:val="NoSpacing"/>
        <w:rPr>
          <w:rFonts w:asciiTheme="majorHAnsi" w:hAnsiTheme="majorHAnsi"/>
        </w:rPr>
      </w:pPr>
    </w:p>
    <w:p w:rsidR="000D73C6" w:rsidRPr="007F5BD6" w:rsidRDefault="000D73C6" w:rsidP="000D73C6">
      <w:pPr>
        <w:pStyle w:val="NoSpacing"/>
        <w:numPr>
          <w:ilvl w:val="0"/>
          <w:numId w:val="2"/>
        </w:numPr>
        <w:rPr>
          <w:rFonts w:asciiTheme="majorHAnsi" w:hAnsiTheme="majorHAnsi"/>
        </w:rPr>
      </w:pPr>
      <w:r w:rsidRPr="007F5BD6">
        <w:rPr>
          <w:rFonts w:asciiTheme="majorHAnsi" w:hAnsiTheme="majorHAnsi"/>
        </w:rPr>
        <w:t>Supplementary novels: $15.00 for paperback; $20 for hardcover.</w:t>
      </w:r>
    </w:p>
    <w:p w:rsidR="000D73C6" w:rsidRPr="007F5BD6" w:rsidRDefault="000D73C6" w:rsidP="000D73C6">
      <w:pPr>
        <w:pStyle w:val="NoSpacing"/>
        <w:rPr>
          <w:rFonts w:asciiTheme="majorHAnsi" w:hAnsiTheme="majorHAnsi"/>
          <w:b/>
          <w:bCs/>
        </w:rPr>
      </w:pPr>
    </w:p>
    <w:p w:rsidR="000D73C6" w:rsidRPr="007F5BD6" w:rsidRDefault="000D73C6" w:rsidP="000D73C6">
      <w:pPr>
        <w:pStyle w:val="NoSpacing"/>
        <w:rPr>
          <w:rFonts w:asciiTheme="majorHAnsi" w:hAnsiTheme="majorHAnsi"/>
          <w:b/>
          <w:bCs/>
        </w:rPr>
      </w:pPr>
      <w:r w:rsidRPr="007F5BD6">
        <w:rPr>
          <w:rFonts w:asciiTheme="majorHAnsi" w:hAnsiTheme="majorHAnsi"/>
          <w:b/>
          <w:bCs/>
        </w:rPr>
        <w:t>English Department Categories and Weights</w:t>
      </w:r>
    </w:p>
    <w:p w:rsidR="000D73C6" w:rsidRPr="007F5BD6" w:rsidRDefault="000D73C6" w:rsidP="000D73C6">
      <w:pPr>
        <w:pStyle w:val="NoSpacing"/>
        <w:rPr>
          <w:rFonts w:asciiTheme="majorHAnsi" w:hAnsiTheme="majorHAnsi"/>
          <w:bCs/>
        </w:rPr>
      </w:pPr>
      <w:r w:rsidRPr="007F5BD6">
        <w:rPr>
          <w:rFonts w:asciiTheme="majorHAnsi" w:hAnsiTheme="majorHAnsi"/>
          <w:bCs/>
        </w:rPr>
        <w:t>Major Assessments (essays, tests, projects, etc.) – 50%</w:t>
      </w:r>
    </w:p>
    <w:p w:rsidR="000D73C6" w:rsidRPr="007F5BD6" w:rsidRDefault="000D73C6" w:rsidP="000D73C6">
      <w:pPr>
        <w:pStyle w:val="NoSpacing"/>
        <w:rPr>
          <w:rFonts w:asciiTheme="majorHAnsi" w:hAnsiTheme="majorHAnsi"/>
          <w:bCs/>
        </w:rPr>
      </w:pPr>
      <w:r w:rsidRPr="007F5BD6">
        <w:rPr>
          <w:rFonts w:asciiTheme="majorHAnsi" w:hAnsiTheme="majorHAnsi"/>
          <w:bCs/>
        </w:rPr>
        <w:t>Minor Assessments (quizzes, minor projects, etc.) – 20%</w:t>
      </w:r>
    </w:p>
    <w:p w:rsidR="000D73C6" w:rsidRPr="007F5BD6" w:rsidRDefault="000D73C6" w:rsidP="000D73C6">
      <w:pPr>
        <w:pStyle w:val="NoSpacing"/>
        <w:rPr>
          <w:rFonts w:asciiTheme="majorHAnsi" w:hAnsiTheme="majorHAnsi"/>
          <w:bCs/>
        </w:rPr>
      </w:pPr>
      <w:r w:rsidRPr="007F5BD6">
        <w:rPr>
          <w:rFonts w:asciiTheme="majorHAnsi" w:hAnsiTheme="majorHAnsi"/>
          <w:bCs/>
        </w:rPr>
        <w:t xml:space="preserve">Other (homework, classwork, reading checks, etc.) – 10%  </w:t>
      </w:r>
    </w:p>
    <w:p w:rsidR="000D73C6" w:rsidRPr="007F5BD6" w:rsidRDefault="000D73C6" w:rsidP="000D73C6">
      <w:pPr>
        <w:pStyle w:val="NoSpacing"/>
        <w:rPr>
          <w:rFonts w:asciiTheme="majorHAnsi" w:hAnsiTheme="majorHAnsi"/>
          <w:bCs/>
        </w:rPr>
      </w:pPr>
      <w:r>
        <w:rPr>
          <w:rFonts w:asciiTheme="majorHAnsi" w:hAnsiTheme="majorHAnsi"/>
          <w:bCs/>
        </w:rPr>
        <w:t>Final</w:t>
      </w:r>
      <w:r w:rsidRPr="007F5BD6">
        <w:rPr>
          <w:rFonts w:asciiTheme="majorHAnsi" w:hAnsiTheme="majorHAnsi"/>
          <w:bCs/>
        </w:rPr>
        <w:t xml:space="preserve"> – 20%</w:t>
      </w:r>
    </w:p>
    <w:p w:rsidR="000D73C6" w:rsidRPr="007F5BD6" w:rsidRDefault="000D73C6" w:rsidP="000D73C6">
      <w:pPr>
        <w:pStyle w:val="NoSpacing"/>
        <w:rPr>
          <w:rFonts w:asciiTheme="majorHAnsi" w:hAnsiTheme="majorHAnsi"/>
        </w:rPr>
      </w:pPr>
    </w:p>
    <w:p w:rsidR="000D73C6" w:rsidRPr="007F5BD6" w:rsidRDefault="000D73C6" w:rsidP="000D73C6">
      <w:pPr>
        <w:pStyle w:val="NoSpacing"/>
        <w:rPr>
          <w:rFonts w:asciiTheme="majorHAnsi" w:hAnsiTheme="majorHAnsi"/>
          <w:b/>
          <w:bCs/>
        </w:rPr>
      </w:pPr>
      <w:r w:rsidRPr="007F5BD6">
        <w:rPr>
          <w:rFonts w:asciiTheme="majorHAnsi" w:hAnsiTheme="majorHAnsi"/>
          <w:b/>
          <w:bCs/>
        </w:rPr>
        <w:t>Fulton County’s grading scale</w:t>
      </w:r>
    </w:p>
    <w:p w:rsidR="000D73C6" w:rsidRDefault="000D73C6" w:rsidP="000D73C6">
      <w:pPr>
        <w:pStyle w:val="NoSpacing"/>
        <w:rPr>
          <w:rFonts w:asciiTheme="majorHAnsi" w:hAnsiTheme="majorHAnsi"/>
        </w:rPr>
      </w:pPr>
      <w:r w:rsidRPr="007F5BD6">
        <w:rPr>
          <w:rFonts w:asciiTheme="majorHAnsi" w:hAnsiTheme="majorHAnsi"/>
        </w:rPr>
        <w:t>A=100-90</w:t>
      </w:r>
      <w:r w:rsidRPr="007F5BD6">
        <w:rPr>
          <w:rFonts w:asciiTheme="majorHAnsi" w:hAnsiTheme="majorHAnsi"/>
        </w:rPr>
        <w:tab/>
        <w:t>B=89-80</w:t>
      </w:r>
      <w:r w:rsidRPr="007F5BD6">
        <w:rPr>
          <w:rFonts w:asciiTheme="majorHAnsi" w:hAnsiTheme="majorHAnsi"/>
        </w:rPr>
        <w:tab/>
      </w:r>
      <w:r w:rsidRPr="007F5BD6">
        <w:rPr>
          <w:rFonts w:asciiTheme="majorHAnsi" w:hAnsiTheme="majorHAnsi"/>
        </w:rPr>
        <w:tab/>
        <w:t>C=79-70</w:t>
      </w:r>
      <w:r w:rsidRPr="007F5BD6">
        <w:rPr>
          <w:rFonts w:asciiTheme="majorHAnsi" w:hAnsiTheme="majorHAnsi"/>
        </w:rPr>
        <w:tab/>
      </w:r>
      <w:r w:rsidRPr="007F5BD6">
        <w:rPr>
          <w:rFonts w:asciiTheme="majorHAnsi" w:hAnsiTheme="majorHAnsi"/>
        </w:rPr>
        <w:tab/>
        <w:t>F=69-0</w:t>
      </w:r>
    </w:p>
    <w:p w:rsidR="000D73C6" w:rsidRDefault="000D73C6" w:rsidP="000D73C6">
      <w:pPr>
        <w:pStyle w:val="NoSpacing"/>
        <w:rPr>
          <w:rFonts w:asciiTheme="majorHAnsi" w:hAnsiTheme="majorHAnsi"/>
        </w:rPr>
      </w:pPr>
    </w:p>
    <w:p w:rsidR="000D73C6" w:rsidRDefault="000D73C6" w:rsidP="000D73C6">
      <w:pPr>
        <w:pStyle w:val="NoSpacing"/>
        <w:rPr>
          <w:rFonts w:ascii="Garamond" w:hAnsi="Garamond"/>
          <w:sz w:val="20"/>
          <w:szCs w:val="20"/>
        </w:rPr>
      </w:pPr>
      <w:r w:rsidRPr="00BF529B">
        <w:rPr>
          <w:rFonts w:ascii="Garamond" w:hAnsi="Garamond"/>
          <w:b/>
          <w:bCs/>
          <w:sz w:val="20"/>
          <w:szCs w:val="20"/>
        </w:rPr>
        <w:t xml:space="preserve">Classroom rules </w:t>
      </w:r>
    </w:p>
    <w:p w:rsidR="000D73C6" w:rsidRPr="00220BCE" w:rsidRDefault="000D73C6" w:rsidP="000D73C6">
      <w:pPr>
        <w:numPr>
          <w:ilvl w:val="0"/>
          <w:numId w:val="7"/>
        </w:numPr>
        <w:tabs>
          <w:tab w:val="left" w:pos="1080"/>
          <w:tab w:val="left" w:pos="2880"/>
          <w:tab w:val="left" w:pos="4320"/>
          <w:tab w:val="left" w:pos="5760"/>
        </w:tabs>
        <w:rPr>
          <w:rFonts w:asciiTheme="majorHAnsi" w:hAnsiTheme="majorHAnsi"/>
          <w:sz w:val="20"/>
          <w:szCs w:val="20"/>
        </w:rPr>
      </w:pPr>
      <w:r w:rsidRPr="00220BCE">
        <w:rPr>
          <w:rFonts w:asciiTheme="majorHAnsi" w:hAnsiTheme="majorHAnsi"/>
          <w:sz w:val="20"/>
          <w:szCs w:val="20"/>
        </w:rPr>
        <w:t>BE PREPARED</w:t>
      </w:r>
      <w:r w:rsidRPr="00220BCE">
        <w:rPr>
          <w:rFonts w:asciiTheme="majorHAnsi" w:hAnsiTheme="majorHAnsi"/>
          <w:sz w:val="20"/>
          <w:szCs w:val="20"/>
        </w:rPr>
        <w:tab/>
      </w:r>
    </w:p>
    <w:p w:rsidR="000D73C6" w:rsidRPr="00220BCE" w:rsidRDefault="000D73C6" w:rsidP="000D73C6">
      <w:pPr>
        <w:numPr>
          <w:ilvl w:val="0"/>
          <w:numId w:val="7"/>
        </w:numPr>
        <w:tabs>
          <w:tab w:val="left" w:pos="1080"/>
          <w:tab w:val="left" w:pos="2880"/>
          <w:tab w:val="left" w:pos="4320"/>
          <w:tab w:val="left" w:pos="5760"/>
        </w:tabs>
        <w:rPr>
          <w:rFonts w:asciiTheme="majorHAnsi" w:hAnsiTheme="majorHAnsi"/>
          <w:sz w:val="20"/>
          <w:szCs w:val="20"/>
        </w:rPr>
      </w:pPr>
      <w:r w:rsidRPr="00220BCE">
        <w:rPr>
          <w:rFonts w:asciiTheme="majorHAnsi" w:hAnsiTheme="majorHAnsi"/>
          <w:sz w:val="20"/>
          <w:szCs w:val="20"/>
        </w:rPr>
        <w:t>BE RESPONSIBLE</w:t>
      </w:r>
    </w:p>
    <w:p w:rsidR="000D73C6" w:rsidRPr="00220BCE" w:rsidRDefault="000D73C6" w:rsidP="000D73C6">
      <w:pPr>
        <w:numPr>
          <w:ilvl w:val="0"/>
          <w:numId w:val="7"/>
        </w:numPr>
        <w:tabs>
          <w:tab w:val="left" w:pos="1080"/>
          <w:tab w:val="left" w:pos="2880"/>
          <w:tab w:val="left" w:pos="4320"/>
          <w:tab w:val="left" w:pos="5760"/>
        </w:tabs>
        <w:rPr>
          <w:rFonts w:asciiTheme="majorHAnsi" w:hAnsiTheme="majorHAnsi"/>
          <w:sz w:val="20"/>
          <w:szCs w:val="20"/>
        </w:rPr>
      </w:pPr>
      <w:r w:rsidRPr="00220BCE">
        <w:rPr>
          <w:rFonts w:asciiTheme="majorHAnsi" w:hAnsiTheme="majorHAnsi"/>
          <w:sz w:val="20"/>
          <w:szCs w:val="20"/>
        </w:rPr>
        <w:t>BE RESPECTFUL</w:t>
      </w:r>
    </w:p>
    <w:p w:rsidR="000D73C6" w:rsidRPr="007F5BD6" w:rsidRDefault="000D73C6" w:rsidP="000D73C6">
      <w:pPr>
        <w:pStyle w:val="NoSpacing"/>
        <w:rPr>
          <w:rFonts w:asciiTheme="majorHAnsi" w:hAnsiTheme="majorHAnsi"/>
        </w:rPr>
      </w:pPr>
    </w:p>
    <w:p w:rsidR="000D73C6" w:rsidRPr="008930C3" w:rsidRDefault="000D73C6" w:rsidP="000D73C6">
      <w:pPr>
        <w:rPr>
          <w:rFonts w:asciiTheme="majorHAnsi" w:hAnsiTheme="majorHAnsi"/>
        </w:rPr>
      </w:pPr>
      <w:r w:rsidRPr="008930C3">
        <w:rPr>
          <w:rFonts w:asciiTheme="majorHAnsi" w:hAnsiTheme="majorHAnsi"/>
          <w:b/>
        </w:rPr>
        <w:t>Late Work:</w:t>
      </w:r>
      <w:r w:rsidRPr="008930C3">
        <w:rPr>
          <w:rFonts w:asciiTheme="majorHAnsi" w:hAnsiTheme="majorHAnsi"/>
        </w:rPr>
        <w:t xml:space="preserve">  Homework and compositions are due at the beginning of class on the scheduled date. </w:t>
      </w:r>
      <w:r>
        <w:rPr>
          <w:rFonts w:asciiTheme="majorHAnsi" w:hAnsiTheme="majorHAnsi"/>
        </w:rPr>
        <w:t xml:space="preserve">Late homework will receive half credit if turned in the next school-day during the student’s class period. Major compositions and </w:t>
      </w:r>
      <w:r w:rsidRPr="008930C3">
        <w:rPr>
          <w:rFonts w:asciiTheme="majorHAnsi" w:hAnsiTheme="majorHAnsi"/>
        </w:rPr>
        <w:t>project</w:t>
      </w:r>
      <w:r>
        <w:rPr>
          <w:rFonts w:asciiTheme="majorHAnsi" w:hAnsiTheme="majorHAnsi"/>
        </w:rPr>
        <w:t xml:space="preserve">s </w:t>
      </w:r>
      <w:r w:rsidRPr="008930C3">
        <w:rPr>
          <w:rFonts w:asciiTheme="majorHAnsi" w:hAnsiTheme="majorHAnsi"/>
        </w:rPr>
        <w:t>will be accepted late</w:t>
      </w:r>
      <w:r>
        <w:rPr>
          <w:rFonts w:asciiTheme="majorHAnsi" w:hAnsiTheme="majorHAnsi"/>
        </w:rPr>
        <w:t>: a</w:t>
      </w:r>
      <w:r w:rsidRPr="008930C3">
        <w:rPr>
          <w:rFonts w:asciiTheme="majorHAnsi" w:hAnsiTheme="majorHAnsi"/>
        </w:rPr>
        <w:t xml:space="preserve"> penalty</w:t>
      </w:r>
      <w:r>
        <w:rPr>
          <w:rFonts w:asciiTheme="majorHAnsi" w:hAnsiTheme="majorHAnsi"/>
        </w:rPr>
        <w:t xml:space="preserve"> of 20 points per day will be assessed. </w:t>
      </w:r>
      <w:r w:rsidRPr="008930C3">
        <w:rPr>
          <w:rFonts w:asciiTheme="majorHAnsi" w:hAnsiTheme="majorHAnsi"/>
        </w:rPr>
        <w:t xml:space="preserve">If a student is in school for any amount of time on the </w:t>
      </w:r>
      <w:r>
        <w:rPr>
          <w:rFonts w:asciiTheme="majorHAnsi" w:hAnsiTheme="majorHAnsi"/>
        </w:rPr>
        <w:t>day an assignment is due, 20 points will be deducted; this includes</w:t>
      </w:r>
      <w:r w:rsidRPr="008930C3">
        <w:rPr>
          <w:rFonts w:asciiTheme="majorHAnsi" w:hAnsiTheme="majorHAnsi"/>
        </w:rPr>
        <w:t xml:space="preserve"> </w:t>
      </w:r>
      <w:r>
        <w:rPr>
          <w:rFonts w:asciiTheme="majorHAnsi" w:hAnsiTheme="majorHAnsi"/>
          <w:b/>
          <w:u w:val="single"/>
        </w:rPr>
        <w:t>r</w:t>
      </w:r>
      <w:r w:rsidRPr="008930C3">
        <w:rPr>
          <w:rFonts w:asciiTheme="majorHAnsi" w:hAnsiTheme="majorHAnsi"/>
          <w:b/>
          <w:u w:val="single"/>
        </w:rPr>
        <w:t>esearch deadlines and</w:t>
      </w:r>
      <w:r>
        <w:rPr>
          <w:rFonts w:asciiTheme="majorHAnsi" w:hAnsiTheme="majorHAnsi"/>
          <w:b/>
          <w:u w:val="single"/>
        </w:rPr>
        <w:t xml:space="preserve"> electronic submissions of work</w:t>
      </w:r>
      <w:r w:rsidRPr="008930C3">
        <w:rPr>
          <w:rFonts w:asciiTheme="majorHAnsi" w:hAnsiTheme="majorHAnsi"/>
        </w:rPr>
        <w:t>.</w:t>
      </w:r>
    </w:p>
    <w:p w:rsidR="000D73C6" w:rsidRPr="007F5BD6" w:rsidRDefault="000D73C6" w:rsidP="000D73C6">
      <w:pPr>
        <w:pStyle w:val="NoSpacing"/>
        <w:rPr>
          <w:rFonts w:asciiTheme="majorHAnsi" w:hAnsiTheme="majorHAnsi"/>
        </w:rPr>
      </w:pPr>
    </w:p>
    <w:p w:rsidR="000D73C6" w:rsidRPr="007F5BD6" w:rsidRDefault="000D73C6" w:rsidP="000D73C6">
      <w:pPr>
        <w:pStyle w:val="NoSpacing"/>
        <w:rPr>
          <w:rFonts w:asciiTheme="majorHAnsi" w:hAnsiTheme="majorHAnsi"/>
        </w:rPr>
      </w:pPr>
      <w:r w:rsidRPr="007F5BD6">
        <w:rPr>
          <w:rFonts w:asciiTheme="majorHAnsi" w:hAnsiTheme="majorHAnsi"/>
          <w:b/>
          <w:bCs/>
        </w:rPr>
        <w:t xml:space="preserve">MAKE-UP WORK </w:t>
      </w:r>
    </w:p>
    <w:p w:rsidR="000D73C6" w:rsidRPr="007F5BD6" w:rsidRDefault="000D73C6" w:rsidP="000D73C6">
      <w:pPr>
        <w:pStyle w:val="NoSpacing"/>
        <w:rPr>
          <w:rFonts w:asciiTheme="majorHAnsi" w:hAnsiTheme="majorHAnsi" w:cs="Arial Narrow"/>
        </w:rPr>
      </w:pPr>
      <w:r w:rsidRPr="007F5BD6">
        <w:rPr>
          <w:rFonts w:asciiTheme="majorHAnsi" w:hAnsiTheme="majorHAnsi" w:cs="Arial Narrow"/>
        </w:rPr>
        <w:t>It is the student's responsibility to request make-up work from the teacher on the first day back to school and are expected to access homework and in</w:t>
      </w:r>
      <w:r>
        <w:rPr>
          <w:rFonts w:asciiTheme="majorHAnsi" w:hAnsiTheme="majorHAnsi" w:cs="Arial Narrow"/>
        </w:rPr>
        <w:t>-class assignments using the</w:t>
      </w:r>
      <w:r w:rsidRPr="007F5BD6">
        <w:rPr>
          <w:rFonts w:asciiTheme="majorHAnsi" w:hAnsiTheme="majorHAnsi" w:cs="Arial Narrow"/>
        </w:rPr>
        <w:t xml:space="preserve"> teacher’s website page</w:t>
      </w:r>
      <w:r w:rsidRPr="007F5BD6">
        <w:rPr>
          <w:rFonts w:asciiTheme="majorHAnsi" w:hAnsiTheme="majorHAnsi" w:cs="Arial Narrow"/>
          <w:b/>
          <w:bCs/>
        </w:rPr>
        <w:t xml:space="preserve">. </w:t>
      </w:r>
      <w:r w:rsidRPr="007F5BD6">
        <w:rPr>
          <w:rFonts w:asciiTheme="majorHAnsi" w:hAnsiTheme="majorHAnsi" w:cs="Arial Narrow"/>
        </w:rPr>
        <w:t xml:space="preserve">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w:t>
      </w:r>
    </w:p>
    <w:p w:rsidR="000D73C6" w:rsidRPr="007F5BD6" w:rsidRDefault="000D73C6" w:rsidP="000D73C6">
      <w:pPr>
        <w:pStyle w:val="NoSpacing"/>
        <w:rPr>
          <w:rFonts w:asciiTheme="majorHAnsi" w:hAnsiTheme="majorHAnsi" w:cs="Arial Narrow"/>
        </w:rPr>
      </w:pPr>
    </w:p>
    <w:p w:rsidR="000D73C6" w:rsidRPr="004546A5" w:rsidRDefault="000D73C6" w:rsidP="000D73C6">
      <w:pPr>
        <w:pStyle w:val="NoSpacing"/>
        <w:rPr>
          <w:rFonts w:asciiTheme="majorHAnsi" w:hAnsiTheme="majorHAnsi" w:cs="Arial Narrow"/>
          <w:b/>
          <w:bCs/>
          <w:i/>
          <w:iCs/>
        </w:rPr>
      </w:pPr>
      <w:r w:rsidRPr="007F5BD6">
        <w:rPr>
          <w:rFonts w:asciiTheme="majorHAnsi" w:hAnsiTheme="majorHAnsi" w:cs="Arial Narrow"/>
        </w:rPr>
        <w:t xml:space="preserve">After an </w:t>
      </w:r>
      <w:r w:rsidRPr="007F5BD6">
        <w:rPr>
          <w:rFonts w:asciiTheme="majorHAnsi" w:hAnsiTheme="majorHAnsi" w:cs="Arial Narrow"/>
          <w:b/>
          <w:bCs/>
          <w:i/>
          <w:iCs/>
        </w:rPr>
        <w:t>excused absence</w:t>
      </w:r>
      <w:r w:rsidRPr="007F5BD6">
        <w:rPr>
          <w:rFonts w:asciiTheme="majorHAnsi" w:hAnsiTheme="majorHAnsi" w:cs="Arial Narrow"/>
        </w:rPr>
        <w:t xml:space="preserve">, a student will have the number of school days equivalent to the number of days absent to make up the work. Make-up work missed due to an </w:t>
      </w:r>
      <w:r w:rsidRPr="007F5BD6">
        <w:rPr>
          <w:rFonts w:asciiTheme="majorHAnsi" w:hAnsiTheme="majorHAnsi" w:cs="Arial Narrow"/>
          <w:b/>
          <w:bCs/>
          <w:i/>
          <w:iCs/>
        </w:rPr>
        <w:t xml:space="preserve">unexcused absence </w:t>
      </w:r>
      <w:r w:rsidRPr="007F5BD6">
        <w:rPr>
          <w:rFonts w:asciiTheme="majorHAnsi" w:hAnsiTheme="majorHAnsi" w:cs="Arial Narrow"/>
        </w:rPr>
        <w:t xml:space="preserve">may be penalized up to 10% of the maximum value of the assignment. Make-up work or pre-approved absence work submitted late will receive a zero. </w:t>
      </w:r>
      <w:r w:rsidRPr="007F5BD6">
        <w:rPr>
          <w:rFonts w:asciiTheme="majorHAnsi" w:hAnsiTheme="majorHAnsi" w:cs="Arial Narrow"/>
          <w:b/>
          <w:bCs/>
          <w:i/>
          <w:iCs/>
        </w:rPr>
        <w:t>Any exceptions for extensions of time will be made at the discretion of the teacher.</w:t>
      </w:r>
    </w:p>
    <w:p w:rsidR="000D73C6" w:rsidRPr="007F5BD6" w:rsidRDefault="000D73C6" w:rsidP="000D73C6">
      <w:pPr>
        <w:rPr>
          <w:rFonts w:asciiTheme="majorHAnsi" w:hAnsiTheme="majorHAnsi"/>
          <w:b/>
          <w:bCs/>
          <w:i/>
          <w:iCs/>
        </w:rPr>
      </w:pPr>
    </w:p>
    <w:p w:rsidR="000D73C6" w:rsidRPr="007F5BD6" w:rsidRDefault="000D73C6" w:rsidP="000D73C6">
      <w:pPr>
        <w:rPr>
          <w:rFonts w:asciiTheme="majorHAnsi" w:hAnsiTheme="majorHAnsi"/>
          <w:i/>
          <w:iCs/>
        </w:rPr>
      </w:pPr>
      <w:r w:rsidRPr="007F5BD6">
        <w:rPr>
          <w:rFonts w:asciiTheme="majorHAnsi" w:hAnsiTheme="majorHAnsi"/>
          <w:b/>
          <w:bCs/>
          <w:i/>
          <w:iCs/>
        </w:rPr>
        <w:t>Chattahoochee High School Recovery Policy:</w:t>
      </w:r>
    </w:p>
    <w:p w:rsidR="000D73C6" w:rsidRPr="007F5BD6" w:rsidRDefault="000D73C6" w:rsidP="000D73C6">
      <w:pPr>
        <w:rPr>
          <w:rFonts w:asciiTheme="majorHAnsi" w:hAnsiTheme="majorHAnsi"/>
        </w:rPr>
      </w:pPr>
      <w:r w:rsidRPr="007F5BD6">
        <w:rPr>
          <w:rFonts w:asciiTheme="majorHAnsi" w:hAnsiTheme="majorHAnsi"/>
        </w:rPr>
        <w:t xml:space="preserve">Students can recover up to 75%. </w:t>
      </w:r>
    </w:p>
    <w:p w:rsidR="000D73C6" w:rsidRDefault="000D73C6" w:rsidP="000D73C6">
      <w:pPr>
        <w:pStyle w:val="NoSpacing"/>
        <w:rPr>
          <w:rFonts w:asciiTheme="majorHAnsi" w:hAnsiTheme="majorHAnsi"/>
          <w:b/>
          <w:bCs/>
        </w:rPr>
      </w:pPr>
    </w:p>
    <w:p w:rsidR="000D73C6" w:rsidRPr="007F5BD6" w:rsidRDefault="000D73C6" w:rsidP="000D73C6">
      <w:pPr>
        <w:pStyle w:val="NoSpacing"/>
        <w:rPr>
          <w:rFonts w:asciiTheme="majorHAnsi" w:hAnsiTheme="majorHAnsi"/>
          <w:b/>
          <w:bCs/>
        </w:rPr>
      </w:pPr>
      <w:bookmarkStart w:id="0" w:name="_GoBack"/>
      <w:bookmarkEnd w:id="0"/>
      <w:r w:rsidRPr="007F5BD6">
        <w:rPr>
          <w:rFonts w:asciiTheme="majorHAnsi" w:hAnsiTheme="majorHAnsi"/>
          <w:b/>
          <w:bCs/>
        </w:rPr>
        <w:lastRenderedPageBreak/>
        <w:t>Chattahoochee High School Provision for Improving Grades</w:t>
      </w:r>
    </w:p>
    <w:p w:rsidR="000D73C6" w:rsidRPr="007F5BD6" w:rsidRDefault="000D73C6" w:rsidP="000D73C6">
      <w:pPr>
        <w:pStyle w:val="NoSpacing"/>
        <w:rPr>
          <w:rFonts w:asciiTheme="majorHAnsi" w:hAnsiTheme="majorHAnsi"/>
        </w:rPr>
      </w:pPr>
      <w:r w:rsidRPr="007F5BD6">
        <w:rPr>
          <w:rFonts w:asciiTheme="majorHAnsi" w:hAnsiTheme="majorHAnsi"/>
        </w:rPr>
        <w:t> </w:t>
      </w:r>
    </w:p>
    <w:p w:rsidR="000D73C6" w:rsidRPr="007F5BD6" w:rsidRDefault="000D73C6" w:rsidP="000D73C6">
      <w:pPr>
        <w:pStyle w:val="NoSpacing"/>
        <w:numPr>
          <w:ilvl w:val="0"/>
          <w:numId w:val="4"/>
        </w:numPr>
        <w:rPr>
          <w:rFonts w:asciiTheme="majorHAnsi" w:hAnsiTheme="majorHAnsi"/>
        </w:rPr>
      </w:pPr>
      <w:r w:rsidRPr="007F5BD6">
        <w:rPr>
          <w:rFonts w:asciiTheme="majorHAnsi" w:hAnsiTheme="majorHAnsi"/>
        </w:rPr>
        <w:t xml:space="preserve">Students who complete a </w:t>
      </w:r>
      <w:r w:rsidRPr="007F5BD6">
        <w:rPr>
          <w:rFonts w:asciiTheme="majorHAnsi" w:hAnsiTheme="majorHAnsi"/>
          <w:b/>
        </w:rPr>
        <w:t>major assessment*</w:t>
      </w:r>
      <w:r w:rsidRPr="007F5BD6">
        <w:rPr>
          <w:rFonts w:asciiTheme="majorHAnsi" w:hAnsiTheme="majorHAnsi"/>
        </w:rPr>
        <w: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0D73C6" w:rsidRPr="007F5BD6" w:rsidRDefault="000D73C6" w:rsidP="000D73C6">
      <w:pPr>
        <w:pStyle w:val="NoSpacing"/>
        <w:rPr>
          <w:rFonts w:asciiTheme="majorHAnsi" w:hAnsiTheme="majorHAnsi"/>
        </w:rPr>
      </w:pPr>
    </w:p>
    <w:p w:rsidR="000D73C6" w:rsidRPr="007F5BD6" w:rsidRDefault="000D73C6" w:rsidP="000D73C6">
      <w:pPr>
        <w:pStyle w:val="NoSpacing"/>
        <w:numPr>
          <w:ilvl w:val="0"/>
          <w:numId w:val="4"/>
        </w:numPr>
        <w:rPr>
          <w:rFonts w:asciiTheme="majorHAnsi" w:hAnsiTheme="majorHAnsi"/>
        </w:rPr>
      </w:pPr>
      <w:r w:rsidRPr="007F5BD6">
        <w:rPr>
          <w:rFonts w:asciiTheme="majorHAnsi" w:hAnsiTheme="majorHAnsi"/>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0D73C6" w:rsidRPr="007F5BD6" w:rsidRDefault="000D73C6" w:rsidP="000D73C6">
      <w:pPr>
        <w:pStyle w:val="NoSpacing"/>
        <w:rPr>
          <w:rFonts w:asciiTheme="majorHAnsi" w:hAnsiTheme="majorHAnsi"/>
        </w:rPr>
      </w:pPr>
    </w:p>
    <w:p w:rsidR="000D73C6" w:rsidRPr="007F5BD6" w:rsidRDefault="000D73C6" w:rsidP="000D73C6">
      <w:pPr>
        <w:pStyle w:val="NoSpacing"/>
        <w:numPr>
          <w:ilvl w:val="0"/>
          <w:numId w:val="4"/>
        </w:numPr>
        <w:rPr>
          <w:rFonts w:asciiTheme="majorHAnsi" w:hAnsiTheme="majorHAnsi"/>
        </w:rPr>
      </w:pPr>
      <w:r w:rsidRPr="007F5BD6">
        <w:rPr>
          <w:rFonts w:asciiTheme="majorHAnsi" w:hAnsiTheme="majorHAnsi"/>
        </w:rPr>
        <w:t>The grade on the recovery assignment will replace the original grade if the recovery grade is equal to or below 75%.  If the recovery grade is above 75%, the original grade will be replaced with a 75%.  </w:t>
      </w:r>
    </w:p>
    <w:p w:rsidR="000D73C6" w:rsidRPr="007F5BD6" w:rsidRDefault="000D73C6" w:rsidP="000D73C6">
      <w:pPr>
        <w:pStyle w:val="NoSpacing"/>
        <w:ind w:left="720" w:firstLine="720"/>
        <w:rPr>
          <w:rFonts w:asciiTheme="majorHAnsi" w:hAnsiTheme="majorHAnsi"/>
          <w:b/>
          <w:i/>
        </w:rPr>
      </w:pPr>
      <w:r w:rsidRPr="007F5BD6">
        <w:rPr>
          <w:rFonts w:asciiTheme="majorHAnsi" w:hAnsiTheme="majorHAnsi"/>
          <w:b/>
          <w:i/>
        </w:rPr>
        <w:t>*Projects are not eligible for recovery</w:t>
      </w:r>
    </w:p>
    <w:p w:rsidR="000D73C6" w:rsidRPr="007F5BD6" w:rsidRDefault="000D73C6" w:rsidP="000D73C6">
      <w:pPr>
        <w:pStyle w:val="NoSpacing"/>
        <w:rPr>
          <w:rFonts w:asciiTheme="majorHAnsi" w:hAnsiTheme="majorHAnsi"/>
        </w:rPr>
      </w:pPr>
    </w:p>
    <w:p w:rsidR="000D73C6" w:rsidRPr="007F5BD6" w:rsidRDefault="000D73C6" w:rsidP="000D73C6">
      <w:pPr>
        <w:pStyle w:val="NoSpacing"/>
        <w:rPr>
          <w:rFonts w:asciiTheme="majorHAnsi" w:hAnsiTheme="majorHAnsi"/>
          <w:b/>
        </w:rPr>
      </w:pPr>
      <w:r w:rsidRPr="007F5BD6">
        <w:rPr>
          <w:rFonts w:asciiTheme="majorHAnsi" w:hAnsiTheme="majorHAnsi"/>
          <w:b/>
        </w:rPr>
        <w:t>School Board Policy</w:t>
      </w:r>
    </w:p>
    <w:p w:rsidR="000D73C6" w:rsidRPr="007F5BD6" w:rsidRDefault="000D73C6" w:rsidP="000D73C6">
      <w:pPr>
        <w:pStyle w:val="NoSpacing"/>
        <w:rPr>
          <w:rFonts w:asciiTheme="majorHAnsi" w:hAnsiTheme="majorHAnsi"/>
        </w:rPr>
      </w:pPr>
      <w:r w:rsidRPr="007F5BD6">
        <w:rPr>
          <w:rFonts w:asciiTheme="majorHAnsi" w:hAnsiTheme="majorHAnsi"/>
        </w:rPr>
        <w:t>Provision for Improving Grades</w:t>
      </w:r>
    </w:p>
    <w:p w:rsidR="000D73C6" w:rsidRPr="007F5BD6" w:rsidRDefault="000D73C6" w:rsidP="000D73C6">
      <w:pPr>
        <w:pStyle w:val="NoSpacing"/>
        <w:rPr>
          <w:rFonts w:asciiTheme="majorHAnsi" w:hAnsiTheme="majorHAnsi"/>
        </w:rPr>
      </w:pPr>
      <w:r w:rsidRPr="007F5BD6">
        <w:rPr>
          <w:rFonts w:asciiTheme="majorHAnsi" w:hAnsiTheme="majorHAnsi"/>
        </w:rPr>
        <w:t> </w:t>
      </w:r>
    </w:p>
    <w:p w:rsidR="000D73C6" w:rsidRPr="007F5BD6" w:rsidRDefault="000D73C6" w:rsidP="000D73C6">
      <w:pPr>
        <w:pStyle w:val="NoSpacing"/>
        <w:numPr>
          <w:ilvl w:val="0"/>
          <w:numId w:val="5"/>
        </w:numPr>
        <w:rPr>
          <w:rFonts w:asciiTheme="majorHAnsi" w:hAnsiTheme="majorHAnsi"/>
        </w:rPr>
      </w:pPr>
      <w:r w:rsidRPr="007F5BD6">
        <w:rPr>
          <w:rFonts w:asciiTheme="majorHAnsi" w:hAnsiTheme="majorHAnsi"/>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0D73C6" w:rsidRPr="007F5BD6" w:rsidRDefault="000D73C6" w:rsidP="000D73C6">
      <w:pPr>
        <w:pStyle w:val="NoSpacing"/>
        <w:numPr>
          <w:ilvl w:val="0"/>
          <w:numId w:val="5"/>
        </w:numPr>
        <w:rPr>
          <w:rFonts w:asciiTheme="majorHAnsi" w:hAnsiTheme="majorHAnsi"/>
        </w:rPr>
      </w:pPr>
      <w:r w:rsidRPr="007F5BD6">
        <w:rPr>
          <w:rFonts w:asciiTheme="majorHAnsi" w:hAnsiTheme="majorHAnsi"/>
        </w:rPr>
        <w:t>Teachers will determine when and how students with extenuating circumstances may improve their grades.</w:t>
      </w:r>
    </w:p>
    <w:p w:rsidR="000D73C6" w:rsidRPr="007F5BD6" w:rsidRDefault="000D73C6" w:rsidP="000D73C6">
      <w:pPr>
        <w:pStyle w:val="NoSpacing"/>
        <w:rPr>
          <w:rFonts w:asciiTheme="majorHAnsi" w:hAnsiTheme="majorHAnsi"/>
          <w:b/>
          <w:bCs/>
        </w:rPr>
      </w:pPr>
    </w:p>
    <w:p w:rsidR="000D73C6" w:rsidRPr="007F5BD6" w:rsidRDefault="000D73C6" w:rsidP="000D73C6">
      <w:pPr>
        <w:pStyle w:val="NoSpacing"/>
        <w:rPr>
          <w:rFonts w:asciiTheme="majorHAnsi" w:hAnsiTheme="majorHAnsi"/>
        </w:rPr>
      </w:pPr>
      <w:r w:rsidRPr="007F5BD6">
        <w:rPr>
          <w:rFonts w:asciiTheme="majorHAnsi" w:hAnsiTheme="majorHAnsi"/>
          <w:b/>
          <w:bCs/>
        </w:rPr>
        <w:t xml:space="preserve">Extra Credit: </w:t>
      </w:r>
      <w:r w:rsidRPr="007F5BD6">
        <w:rPr>
          <w:rFonts w:asciiTheme="majorHAnsi" w:hAnsiTheme="majorHAnsi"/>
        </w:rPr>
        <w:t xml:space="preserve">Extra credit assignments or opportunities </w:t>
      </w:r>
      <w:r w:rsidRPr="007F5BD6">
        <w:rPr>
          <w:rFonts w:asciiTheme="majorHAnsi" w:hAnsiTheme="majorHAnsi"/>
          <w:u w:val="single"/>
        </w:rPr>
        <w:t>are not</w:t>
      </w:r>
      <w:r w:rsidRPr="007F5BD6">
        <w:rPr>
          <w:rFonts w:asciiTheme="majorHAnsi" w:hAnsiTheme="majorHAnsi"/>
        </w:rPr>
        <w:t xml:space="preserve"> available in any Chattahoochee English class.</w:t>
      </w:r>
    </w:p>
    <w:p w:rsidR="000D73C6" w:rsidRPr="007F5BD6" w:rsidRDefault="000D73C6" w:rsidP="000D73C6">
      <w:pPr>
        <w:pStyle w:val="NoSpacing"/>
        <w:rPr>
          <w:rFonts w:asciiTheme="majorHAnsi" w:hAnsiTheme="majorHAnsi"/>
          <w:b/>
          <w:bCs/>
        </w:rPr>
      </w:pPr>
    </w:p>
    <w:p w:rsidR="000D73C6" w:rsidRPr="007F5BD6" w:rsidRDefault="000D73C6" w:rsidP="000D73C6">
      <w:pPr>
        <w:pStyle w:val="NoSpacing"/>
        <w:rPr>
          <w:rFonts w:asciiTheme="majorHAnsi" w:hAnsiTheme="majorHAnsi"/>
          <w:b/>
          <w:bCs/>
        </w:rPr>
      </w:pPr>
      <w:r w:rsidRPr="007F5BD6">
        <w:rPr>
          <w:rFonts w:asciiTheme="majorHAnsi" w:hAnsiTheme="majorHAnsi"/>
          <w:b/>
          <w:bCs/>
        </w:rPr>
        <w:t>Dropped Grades:</w:t>
      </w:r>
    </w:p>
    <w:p w:rsidR="000D73C6" w:rsidRPr="007F5BD6" w:rsidRDefault="000D73C6" w:rsidP="000D73C6">
      <w:pPr>
        <w:pStyle w:val="NoSpacing"/>
        <w:rPr>
          <w:rFonts w:asciiTheme="majorHAnsi" w:hAnsiTheme="majorHAnsi"/>
          <w:b/>
          <w:bCs/>
        </w:rPr>
      </w:pPr>
      <w:r w:rsidRPr="007F5BD6">
        <w:rPr>
          <w:rFonts w:asciiTheme="majorHAnsi" w:hAnsiTheme="majorHAnsi"/>
        </w:rPr>
        <w:t xml:space="preserve">The Chattahoochee English Department recognizes that unforeseen circumstances sometime prevent students from doing their best work.  With that in mind, </w:t>
      </w:r>
      <w:r w:rsidRPr="007F5BD6">
        <w:rPr>
          <w:rFonts w:asciiTheme="majorHAnsi" w:hAnsiTheme="majorHAnsi"/>
          <w:b/>
          <w:bCs/>
        </w:rPr>
        <w:t>it is department policy to drop each student’s lowest quiz grade each semester.</w:t>
      </w:r>
    </w:p>
    <w:p w:rsidR="000D73C6" w:rsidRPr="007F5BD6" w:rsidRDefault="000D73C6" w:rsidP="000D73C6">
      <w:pPr>
        <w:pStyle w:val="NoSpacing"/>
        <w:rPr>
          <w:rFonts w:asciiTheme="majorHAnsi" w:hAnsiTheme="majorHAnsi"/>
        </w:rPr>
      </w:pPr>
    </w:p>
    <w:p w:rsidR="000D73C6" w:rsidRPr="007F5BD6" w:rsidRDefault="000D73C6" w:rsidP="000D73C6">
      <w:pPr>
        <w:pStyle w:val="NoSpacing"/>
        <w:rPr>
          <w:rStyle w:val="Strong"/>
          <w:rFonts w:asciiTheme="majorHAnsi" w:hAnsiTheme="majorHAnsi"/>
        </w:rPr>
      </w:pPr>
      <w:r w:rsidRPr="007F5BD6">
        <w:rPr>
          <w:rStyle w:val="Strong"/>
          <w:rFonts w:asciiTheme="majorHAnsi" w:hAnsiTheme="majorHAnsi"/>
        </w:rPr>
        <w:t>Remediation of Essays</w:t>
      </w:r>
      <w:r>
        <w:rPr>
          <w:rStyle w:val="Strong"/>
          <w:rFonts w:asciiTheme="majorHAnsi" w:hAnsiTheme="majorHAnsi"/>
        </w:rPr>
        <w:t>:</w:t>
      </w:r>
    </w:p>
    <w:p w:rsidR="000D73C6" w:rsidRPr="007F5BD6" w:rsidRDefault="000D73C6" w:rsidP="000D73C6">
      <w:pPr>
        <w:pStyle w:val="NoSpacing"/>
        <w:rPr>
          <w:rStyle w:val="Strong"/>
          <w:rFonts w:asciiTheme="majorHAnsi" w:hAnsiTheme="majorHAnsi"/>
          <w:b w:val="0"/>
          <w:bCs w:val="0"/>
        </w:rPr>
      </w:pPr>
      <w:r w:rsidRPr="007F5BD6">
        <w:rPr>
          <w:rStyle w:val="Strong"/>
          <w:rFonts w:asciiTheme="majorHAnsi" w:hAnsiTheme="majorHAnsi"/>
        </w:rPr>
        <w:t>The English department wants to make sure that students have the opportunity to meet the writing standards of the course.  Toward that end, most essay assignments which fail to demonstrate mastery of these standards are eligible to be re-written according to the following guidelines:</w:t>
      </w:r>
    </w:p>
    <w:p w:rsidR="000D73C6" w:rsidRPr="007F5BD6" w:rsidRDefault="000D73C6" w:rsidP="000D73C6">
      <w:pPr>
        <w:pStyle w:val="NoSpacing"/>
        <w:numPr>
          <w:ilvl w:val="0"/>
          <w:numId w:val="1"/>
        </w:numPr>
        <w:rPr>
          <w:rFonts w:asciiTheme="majorHAnsi" w:hAnsiTheme="majorHAnsi"/>
        </w:rPr>
      </w:pPr>
      <w:r w:rsidRPr="007F5BD6">
        <w:rPr>
          <w:rFonts w:asciiTheme="majorHAnsi" w:hAnsiTheme="majorHAnsi"/>
        </w:rPr>
        <w:t xml:space="preserve">A student who receives below an 80% </w:t>
      </w:r>
      <w:r w:rsidRPr="007F5BD6">
        <w:rPr>
          <w:rFonts w:asciiTheme="majorHAnsi" w:hAnsiTheme="majorHAnsi"/>
          <w:u w:val="single"/>
        </w:rPr>
        <w:t>based on the merits of the paper</w:t>
      </w:r>
      <w:r w:rsidRPr="007F5BD6">
        <w:rPr>
          <w:rFonts w:asciiTheme="majorHAnsi" w:hAnsiTheme="majorHAnsi"/>
        </w:rPr>
        <w:t xml:space="preserve"> will have the opportunity to revise and resubmit the paper. If a student wishes remediation, they must schedule a conference with the teacher within a week of receiving their paper back. During the conference, the teacher will identify specific skills for the student to focus on for revising (grammar, quote integration, organization, internal transitions, etc.)  The maximum grade possible on a remediated paper is an 80%.</w:t>
      </w:r>
    </w:p>
    <w:p w:rsidR="000D73C6" w:rsidRPr="007F5BD6" w:rsidRDefault="000D73C6" w:rsidP="000D73C6">
      <w:pPr>
        <w:pStyle w:val="NoSpacing"/>
        <w:numPr>
          <w:ilvl w:val="0"/>
          <w:numId w:val="1"/>
        </w:numPr>
        <w:rPr>
          <w:rFonts w:asciiTheme="majorHAnsi" w:hAnsiTheme="majorHAnsi"/>
        </w:rPr>
      </w:pPr>
      <w:r w:rsidRPr="007F5BD6">
        <w:rPr>
          <w:rFonts w:asciiTheme="majorHAnsi" w:hAnsiTheme="majorHAnsi"/>
        </w:rPr>
        <w:t>Papers which have had points deducted for not following the directions of the assignment (i.e., lack of revisions, no pre-writing, being late, etc.) are eligible to be re-written; however, any such deductions will stand. For example, a later paper with a 20-point deduction can be remediated for a maximum score of a 65.</w:t>
      </w:r>
    </w:p>
    <w:p w:rsidR="000D73C6" w:rsidRPr="007F5BD6" w:rsidRDefault="000D73C6" w:rsidP="000D73C6">
      <w:pPr>
        <w:pStyle w:val="NoSpacing"/>
        <w:rPr>
          <w:rFonts w:asciiTheme="majorHAnsi" w:hAnsiTheme="majorHAnsi"/>
        </w:rPr>
      </w:pPr>
    </w:p>
    <w:p w:rsidR="000D73C6" w:rsidRPr="007F5BD6" w:rsidRDefault="000D73C6" w:rsidP="000D73C6">
      <w:pPr>
        <w:rPr>
          <w:rFonts w:asciiTheme="majorHAnsi" w:hAnsiTheme="majorHAnsi"/>
          <w:b/>
          <w:color w:val="000000"/>
        </w:rPr>
      </w:pPr>
      <w:r w:rsidRPr="007F5BD6">
        <w:rPr>
          <w:rFonts w:asciiTheme="majorHAnsi" w:hAnsiTheme="majorHAnsi"/>
          <w:b/>
          <w:color w:val="000000"/>
        </w:rPr>
        <w:t>Expectations for Written Work across the Curriculum</w:t>
      </w:r>
    </w:p>
    <w:p w:rsidR="000D73C6" w:rsidRPr="007F5BD6" w:rsidRDefault="000D73C6" w:rsidP="000D73C6">
      <w:pPr>
        <w:pStyle w:val="NoSpacing"/>
        <w:rPr>
          <w:rFonts w:asciiTheme="majorHAnsi" w:hAnsiTheme="majorHAnsi"/>
        </w:rPr>
      </w:pPr>
      <w:r w:rsidRPr="007F5BD6">
        <w:rPr>
          <w:rFonts w:asciiTheme="majorHAnsi" w:hAnsiTheme="majorHAnsi"/>
        </w:rPr>
        <w:t> All written work should:</w:t>
      </w:r>
    </w:p>
    <w:p w:rsidR="000D73C6" w:rsidRPr="007F5BD6" w:rsidRDefault="000D73C6" w:rsidP="000D73C6">
      <w:pPr>
        <w:pStyle w:val="NoSpacing"/>
        <w:numPr>
          <w:ilvl w:val="0"/>
          <w:numId w:val="3"/>
        </w:numPr>
        <w:rPr>
          <w:rFonts w:asciiTheme="majorHAnsi" w:hAnsiTheme="majorHAnsi"/>
        </w:rPr>
      </w:pPr>
      <w:r w:rsidRPr="007F5BD6">
        <w:rPr>
          <w:rFonts w:asciiTheme="majorHAnsi" w:hAnsiTheme="majorHAnsi"/>
        </w:rPr>
        <w:t xml:space="preserve">be in complete sentences using formal language </w:t>
      </w:r>
    </w:p>
    <w:p w:rsidR="000D73C6" w:rsidRPr="007F5BD6" w:rsidRDefault="000D73C6" w:rsidP="000D73C6">
      <w:pPr>
        <w:pStyle w:val="NoSpacing"/>
        <w:numPr>
          <w:ilvl w:val="0"/>
          <w:numId w:val="3"/>
        </w:numPr>
        <w:rPr>
          <w:rFonts w:asciiTheme="majorHAnsi" w:hAnsiTheme="majorHAnsi"/>
        </w:rPr>
      </w:pPr>
      <w:r w:rsidRPr="007F5BD6">
        <w:rPr>
          <w:rFonts w:asciiTheme="majorHAnsi" w:hAnsiTheme="majorHAnsi"/>
        </w:rPr>
        <w:t xml:space="preserve">follow conventions of grammar, usage and mechanics </w:t>
      </w:r>
    </w:p>
    <w:p w:rsidR="000D73C6" w:rsidRPr="007F5BD6" w:rsidRDefault="000D73C6" w:rsidP="000D73C6">
      <w:pPr>
        <w:pStyle w:val="NoSpacing"/>
        <w:numPr>
          <w:ilvl w:val="0"/>
          <w:numId w:val="3"/>
        </w:numPr>
        <w:rPr>
          <w:rFonts w:asciiTheme="majorHAnsi" w:hAnsiTheme="majorHAnsi"/>
        </w:rPr>
      </w:pPr>
      <w:r w:rsidRPr="007F5BD6">
        <w:rPr>
          <w:rFonts w:asciiTheme="majorHAnsi" w:hAnsiTheme="majorHAnsi"/>
        </w:rPr>
        <w:t>accurately cite sources used with discip</w:t>
      </w:r>
      <w:r>
        <w:rPr>
          <w:rFonts w:asciiTheme="majorHAnsi" w:hAnsiTheme="majorHAnsi"/>
        </w:rPr>
        <w:t xml:space="preserve">line-specific requirements </w:t>
      </w:r>
      <w:r w:rsidRPr="007F5BD6">
        <w:rPr>
          <w:rFonts w:asciiTheme="majorHAnsi" w:hAnsiTheme="majorHAnsi"/>
        </w:rPr>
        <w:t xml:space="preserve"> </w:t>
      </w:r>
      <w:r>
        <w:rPr>
          <w:rFonts w:asciiTheme="majorHAnsi" w:hAnsiTheme="majorHAnsi"/>
        </w:rPr>
        <w:t>(MLA or APA</w:t>
      </w:r>
      <w:r w:rsidRPr="007F5BD6">
        <w:rPr>
          <w:rFonts w:asciiTheme="majorHAnsi" w:hAnsiTheme="majorHAnsi"/>
        </w:rPr>
        <w:t>).</w:t>
      </w:r>
    </w:p>
    <w:p w:rsidR="000D73C6" w:rsidRPr="007F5BD6" w:rsidRDefault="000D73C6" w:rsidP="000D73C6">
      <w:pPr>
        <w:pStyle w:val="NoSpacing"/>
        <w:rPr>
          <w:rFonts w:asciiTheme="majorHAnsi" w:hAnsiTheme="majorHAnsi"/>
        </w:rPr>
      </w:pPr>
    </w:p>
    <w:p w:rsidR="000D73C6" w:rsidRPr="007F5BD6" w:rsidRDefault="000D73C6" w:rsidP="000D73C6">
      <w:pPr>
        <w:pStyle w:val="PlainText"/>
        <w:rPr>
          <w:rFonts w:asciiTheme="majorHAnsi" w:hAnsiTheme="majorHAnsi"/>
          <w:b/>
          <w:sz w:val="22"/>
          <w:szCs w:val="22"/>
        </w:rPr>
      </w:pPr>
      <w:r w:rsidRPr="007F5BD6">
        <w:rPr>
          <w:rFonts w:asciiTheme="majorHAnsi" w:hAnsiTheme="majorHAnsi"/>
          <w:b/>
          <w:sz w:val="22"/>
          <w:szCs w:val="22"/>
        </w:rPr>
        <w:lastRenderedPageBreak/>
        <w:t>CHS Statement</w:t>
      </w:r>
    </w:p>
    <w:p w:rsidR="000D73C6" w:rsidRPr="007F5BD6" w:rsidRDefault="000D73C6" w:rsidP="000D73C6">
      <w:pPr>
        <w:pStyle w:val="NoSpacing"/>
        <w:rPr>
          <w:rFonts w:asciiTheme="majorHAnsi" w:hAnsiTheme="majorHAnsi"/>
        </w:rPr>
      </w:pPr>
      <w:r w:rsidRPr="007F5BD6">
        <w:rPr>
          <w:rFonts w:asciiTheme="majorHAnsi" w:hAnsiTheme="majorHAnsi"/>
        </w:rPr>
        <w:t>Plagiarism is the use of another's words or ideas and the presentation of them as though they are entirely one's own.  Acts of plagiarism might include, but are not limited to:</w:t>
      </w:r>
    </w:p>
    <w:p w:rsidR="000D73C6" w:rsidRPr="007F5BD6" w:rsidRDefault="000D73C6" w:rsidP="000D73C6">
      <w:pPr>
        <w:pStyle w:val="NoSpacing"/>
        <w:rPr>
          <w:rFonts w:asciiTheme="majorHAnsi" w:hAnsiTheme="majorHAnsi"/>
        </w:rPr>
      </w:pPr>
      <w:r w:rsidRPr="007F5BD6">
        <w:rPr>
          <w:rFonts w:asciiTheme="majorHAnsi" w:hAnsiTheme="majorHAnsi"/>
        </w:rPr>
        <w:t>1.  using words or ideas from a published source without proper documentation;</w:t>
      </w:r>
    </w:p>
    <w:p w:rsidR="000D73C6" w:rsidRPr="007F5BD6" w:rsidRDefault="000D73C6" w:rsidP="000D73C6">
      <w:pPr>
        <w:pStyle w:val="NoSpacing"/>
        <w:rPr>
          <w:rFonts w:asciiTheme="majorHAnsi" w:hAnsiTheme="majorHAnsi"/>
        </w:rPr>
      </w:pPr>
      <w:r w:rsidRPr="007F5BD6">
        <w:rPr>
          <w:rFonts w:asciiTheme="majorHAnsi" w:hAnsiTheme="majorHAnsi"/>
        </w:rPr>
        <w:t>2.  using the work of another student (e. g. copying another student's homework, composition, or project);</w:t>
      </w:r>
    </w:p>
    <w:p w:rsidR="000D73C6" w:rsidRPr="007F5BD6" w:rsidRDefault="000D73C6" w:rsidP="000D73C6">
      <w:pPr>
        <w:pStyle w:val="NoSpacing"/>
        <w:rPr>
          <w:rFonts w:asciiTheme="majorHAnsi" w:hAnsiTheme="majorHAnsi"/>
        </w:rPr>
      </w:pPr>
      <w:r w:rsidRPr="007F5BD6">
        <w:rPr>
          <w:rFonts w:asciiTheme="majorHAnsi" w:hAnsiTheme="majorHAnsi"/>
        </w:rPr>
        <w:t>3.  using excessive editing suggestions of another student, teacher, parent, or paid editor.</w:t>
      </w:r>
      <w:r w:rsidRPr="007F5BD6">
        <w:rPr>
          <w:rFonts w:asciiTheme="majorHAnsi" w:hAnsiTheme="majorHAnsi"/>
        </w:rPr>
        <w:br/>
      </w:r>
    </w:p>
    <w:p w:rsidR="000D73C6" w:rsidRPr="007F5BD6" w:rsidRDefault="000D73C6" w:rsidP="000D73C6">
      <w:pPr>
        <w:pStyle w:val="NoSpacing"/>
        <w:rPr>
          <w:rFonts w:asciiTheme="majorHAnsi" w:hAnsiTheme="majorHAnsi"/>
          <w:snapToGrid w:val="0"/>
        </w:rPr>
      </w:pPr>
      <w:r w:rsidRPr="007F5BD6">
        <w:rPr>
          <w:rFonts w:asciiTheme="majorHAnsi" w:hAnsiTheme="majorHAnsi"/>
        </w:rPr>
        <w:t xml:space="preserve">Plagiarism on any project or paper at Chattahoochee High School will result in a zero for the assignment and an Honor Code violation.  Unless directly stipulated by the teacher, collaboration on written work is not acceptable.  </w:t>
      </w:r>
      <w:r w:rsidRPr="007F5BD6">
        <w:rPr>
          <w:rFonts w:asciiTheme="majorHAnsi" w:hAnsiTheme="majorHAnsi"/>
          <w:u w:val="single"/>
        </w:rPr>
        <w:t>Students who willingly provide other students with access to their work are in violation of the Honor Code</w:t>
      </w:r>
      <w:r w:rsidRPr="007F5BD6">
        <w:rPr>
          <w:rFonts w:asciiTheme="majorHAnsi" w:hAnsiTheme="majorHAnsi"/>
        </w:rPr>
        <w:t xml:space="preserve">.  </w:t>
      </w:r>
      <w:r w:rsidRPr="007F5BD6">
        <w:rPr>
          <w:rFonts w:asciiTheme="majorHAnsi" w:hAnsiTheme="majorHAnsi"/>
          <w:snapToGrid w:val="0"/>
        </w:rPr>
        <w:t>Students guilty of cheating will receive a grade of "0" on the assignment or test. The assignment may not be made up (students having zeroes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rsidR="000D73C6" w:rsidRPr="007F5BD6" w:rsidRDefault="000D73C6" w:rsidP="000D73C6">
      <w:pPr>
        <w:pStyle w:val="Heading3"/>
        <w:rPr>
          <w:rFonts w:asciiTheme="majorHAnsi" w:hAnsiTheme="majorHAnsi"/>
          <w:sz w:val="22"/>
          <w:szCs w:val="22"/>
        </w:rPr>
      </w:pPr>
      <w:r w:rsidRPr="007F5BD6">
        <w:rPr>
          <w:rFonts w:asciiTheme="majorHAnsi" w:hAnsiTheme="majorHAnsi"/>
          <w:sz w:val="22"/>
          <w:szCs w:val="22"/>
        </w:rPr>
        <w:t>Georgia Standards of Excellence</w:t>
      </w:r>
    </w:p>
    <w:p w:rsidR="000D73C6" w:rsidRPr="008133E3" w:rsidRDefault="000D73C6" w:rsidP="000D73C6">
      <w:pPr>
        <w:pStyle w:val="NoSpacing"/>
        <w:rPr>
          <w:rFonts w:asciiTheme="majorHAnsi" w:hAnsiTheme="majorHAnsi"/>
          <w:color w:val="0000FF"/>
          <w:u w:val="single"/>
        </w:rPr>
      </w:pPr>
      <w:r w:rsidRPr="007F5BD6">
        <w:rPr>
          <w:rFonts w:asciiTheme="majorHAnsi" w:hAnsiTheme="majorHAnsi"/>
        </w:rPr>
        <w:t xml:space="preserve">Because of the flexibility of English Language Arts course offerings at the high school level, the GSE for grades 9 through 12 are organized into grade bands comprised of 9-10 and 11-12. The 9-12 Standards define what students should understand and be able to do by the end of each grade band. Complete lists of all the GSE standards for each grade band are available at </w:t>
      </w:r>
      <w:hyperlink r:id="rId5" w:history="1">
        <w:r w:rsidRPr="007F5BD6">
          <w:rPr>
            <w:rStyle w:val="Hyperlink"/>
            <w:rFonts w:asciiTheme="majorHAnsi" w:hAnsiTheme="majorHAnsi"/>
          </w:rPr>
          <w:t>https://www.georgiastandards.org/Georgia-Standards/Pages/ELA-9-12.aspx</w:t>
        </w:r>
      </w:hyperlink>
    </w:p>
    <w:p w:rsidR="000D73C6" w:rsidRDefault="000D73C6" w:rsidP="000D73C6">
      <w:pPr>
        <w:rPr>
          <w:rFonts w:asciiTheme="majorHAnsi" w:hAnsiTheme="majorHAnsi"/>
          <w:b/>
          <w:bCs/>
        </w:rPr>
      </w:pPr>
      <w:r>
        <w:rPr>
          <w:rFonts w:asciiTheme="majorHAnsi" w:hAnsiTheme="majorHAnsi"/>
          <w:b/>
          <w:bCs/>
        </w:rPr>
        <w:t>Then click on the box: “Multicultural Literature” on the right hand side of this page.</w:t>
      </w:r>
    </w:p>
    <w:p w:rsidR="000D73C6" w:rsidRPr="007F5BD6" w:rsidRDefault="000D73C6" w:rsidP="000D73C6">
      <w:pPr>
        <w:rPr>
          <w:rFonts w:asciiTheme="majorHAnsi" w:hAnsiTheme="majorHAnsi"/>
          <w:b/>
          <w:bCs/>
        </w:rPr>
      </w:pPr>
    </w:p>
    <w:p w:rsidR="000D73C6" w:rsidRPr="00951365" w:rsidRDefault="000D73C6" w:rsidP="000D73C6">
      <w:pPr>
        <w:pStyle w:val="NoSpacing"/>
        <w:rPr>
          <w:rFonts w:asciiTheme="majorHAnsi" w:hAnsiTheme="majorHAnsi"/>
          <w:b/>
        </w:rPr>
      </w:pPr>
      <w:r>
        <w:rPr>
          <w:rFonts w:asciiTheme="majorHAnsi" w:hAnsiTheme="majorHAnsi"/>
          <w:b/>
        </w:rPr>
        <w:t>Literacy S</w:t>
      </w:r>
      <w:r w:rsidRPr="00951365">
        <w:rPr>
          <w:rFonts w:asciiTheme="majorHAnsi" w:hAnsiTheme="majorHAnsi"/>
          <w:b/>
        </w:rPr>
        <w:t>tandards …</w:t>
      </w:r>
    </w:p>
    <w:p w:rsidR="000D73C6" w:rsidRPr="007F5BD6" w:rsidRDefault="000D73C6" w:rsidP="000D73C6">
      <w:pPr>
        <w:pStyle w:val="NoSpacing"/>
        <w:rPr>
          <w:rFonts w:asciiTheme="majorHAnsi" w:hAnsiTheme="majorHAnsi"/>
        </w:rPr>
      </w:pPr>
      <w:r w:rsidRPr="007F5BD6">
        <w:rPr>
          <w:rFonts w:asciiTheme="majorHAnsi" w:hAnsiTheme="majorHAnsi"/>
        </w:rPr>
        <w:t xml:space="preserve">…  To help students achieve the standard of reading </w:t>
      </w:r>
      <w:r w:rsidRPr="00BF1AFC">
        <w:rPr>
          <w:rStyle w:val="Strong"/>
          <w:rFonts w:asciiTheme="majorHAnsi" w:hAnsiTheme="majorHAnsi"/>
        </w:rPr>
        <w:t>“</w:t>
      </w:r>
      <w:r w:rsidRPr="007F5BD6">
        <w:rPr>
          <w:rFonts w:asciiTheme="majorHAnsi" w:hAnsiTheme="majorHAnsi"/>
        </w:rPr>
        <w:t xml:space="preserve">a minimum of 25 grade-level appropriate books or book equivalents (approximately 1,000,000 words) per year from a variety </w:t>
      </w:r>
      <w:r>
        <w:rPr>
          <w:rFonts w:asciiTheme="majorHAnsi" w:hAnsiTheme="majorHAnsi"/>
        </w:rPr>
        <w:t xml:space="preserve">of subject disciplines,” independent reading projects and/or assessments are assigned in </w:t>
      </w:r>
      <w:r w:rsidRPr="007F5BD6">
        <w:rPr>
          <w:rFonts w:asciiTheme="majorHAnsi" w:hAnsiTheme="majorHAnsi"/>
        </w:rPr>
        <w:t>each g</w:t>
      </w:r>
      <w:r>
        <w:rPr>
          <w:rFonts w:asciiTheme="majorHAnsi" w:hAnsiTheme="majorHAnsi"/>
        </w:rPr>
        <w:t>rade level.  S</w:t>
      </w:r>
      <w:r w:rsidRPr="007F5BD6">
        <w:rPr>
          <w:rFonts w:asciiTheme="majorHAnsi" w:hAnsiTheme="majorHAnsi"/>
        </w:rPr>
        <w:t>tudents will be given an opportunity to have some choice in their reading selections, read independent</w:t>
      </w:r>
      <w:r>
        <w:rPr>
          <w:rFonts w:asciiTheme="majorHAnsi" w:hAnsiTheme="majorHAnsi"/>
        </w:rPr>
        <w:t>ly, and then engage in</w:t>
      </w:r>
      <w:r w:rsidRPr="007F5BD6">
        <w:rPr>
          <w:rFonts w:asciiTheme="majorHAnsi" w:hAnsiTheme="majorHAnsi"/>
        </w:rPr>
        <w:t xml:space="preserve"> activities</w:t>
      </w:r>
      <w:r>
        <w:rPr>
          <w:rFonts w:asciiTheme="majorHAnsi" w:hAnsiTheme="majorHAnsi"/>
        </w:rPr>
        <w:t>, discussions, and assessments for their reading comprehension. Additionally, our class has a completely new library of contemporary fiction and non-fiction books</w:t>
      </w:r>
      <w:r w:rsidRPr="007F5BD6">
        <w:rPr>
          <w:rFonts w:asciiTheme="majorHAnsi" w:hAnsiTheme="majorHAnsi"/>
        </w:rPr>
        <w:t> </w:t>
      </w:r>
      <w:r>
        <w:rPr>
          <w:rFonts w:asciiTheme="majorHAnsi" w:hAnsiTheme="majorHAnsi"/>
        </w:rPr>
        <w:t xml:space="preserve">from which the students may borrow. Some of these </w:t>
      </w:r>
      <w:r w:rsidRPr="007F5BD6">
        <w:rPr>
          <w:rFonts w:asciiTheme="majorHAnsi" w:hAnsiTheme="majorHAnsi"/>
        </w:rPr>
        <w:t>may contain adult themes,</w:t>
      </w:r>
      <w:r>
        <w:rPr>
          <w:rFonts w:asciiTheme="majorHAnsi" w:hAnsiTheme="majorHAnsi"/>
        </w:rPr>
        <w:t xml:space="preserve"> situations or language.  We will ask students to bring home their chosen book for parent approval.</w:t>
      </w:r>
    </w:p>
    <w:p w:rsidR="000D73C6" w:rsidRPr="007F5BD6" w:rsidRDefault="000D73C6" w:rsidP="000D73C6">
      <w:pPr>
        <w:rPr>
          <w:rFonts w:asciiTheme="majorHAnsi" w:hAnsiTheme="majorHAnsi"/>
          <w:color w:val="000000"/>
        </w:rPr>
      </w:pPr>
    </w:p>
    <w:p w:rsidR="000D73C6" w:rsidRPr="00951365" w:rsidRDefault="000D73C6" w:rsidP="000D73C6">
      <w:pPr>
        <w:rPr>
          <w:rFonts w:asciiTheme="majorHAnsi" w:hAnsiTheme="majorHAnsi"/>
          <w:b/>
          <w:color w:val="000000"/>
        </w:rPr>
      </w:pPr>
      <w:r w:rsidRPr="00951365">
        <w:rPr>
          <w:rFonts w:asciiTheme="majorHAnsi" w:hAnsiTheme="majorHAnsi"/>
          <w:b/>
          <w:color w:val="000000"/>
        </w:rPr>
        <w:t>For our first major reading, we kindly ask that each student borrow or purchase the following novel or be able to read it on-line at home:</w:t>
      </w:r>
    </w:p>
    <w:p w:rsidR="000D73C6" w:rsidRPr="00951365" w:rsidRDefault="000D73C6" w:rsidP="000D73C6">
      <w:pPr>
        <w:rPr>
          <w:rFonts w:asciiTheme="majorHAnsi" w:hAnsiTheme="majorHAnsi"/>
          <w:b/>
          <w:color w:val="000000"/>
        </w:rPr>
      </w:pPr>
      <w:r w:rsidRPr="00BF1AFC">
        <w:rPr>
          <w:rFonts w:asciiTheme="majorHAnsi" w:hAnsiTheme="majorHAnsi"/>
          <w:b/>
          <w:i/>
          <w:color w:val="000000"/>
        </w:rPr>
        <w:t xml:space="preserve">The Kite Runner </w:t>
      </w:r>
      <w:r w:rsidRPr="00951365">
        <w:rPr>
          <w:rFonts w:asciiTheme="majorHAnsi" w:hAnsiTheme="majorHAnsi"/>
          <w:b/>
          <w:color w:val="000000"/>
        </w:rPr>
        <w:t>by Khaled Hosseini (any edition is fine)</w:t>
      </w:r>
    </w:p>
    <w:p w:rsidR="000D73C6" w:rsidRPr="00951365" w:rsidRDefault="000D73C6" w:rsidP="000D73C6">
      <w:pPr>
        <w:rPr>
          <w:rFonts w:asciiTheme="majorHAnsi" w:hAnsiTheme="majorHAnsi"/>
          <w:b/>
          <w:i/>
          <w:color w:val="000000"/>
        </w:rPr>
      </w:pPr>
      <w:r>
        <w:rPr>
          <w:rFonts w:asciiTheme="majorHAnsi" w:hAnsiTheme="majorHAnsi"/>
          <w:b/>
          <w:i/>
          <w:color w:val="000000"/>
        </w:rPr>
        <w:t>We have several 12</w:t>
      </w:r>
      <w:r w:rsidRPr="00BF1AFC">
        <w:rPr>
          <w:rFonts w:asciiTheme="majorHAnsi" w:hAnsiTheme="majorHAnsi"/>
          <w:b/>
          <w:i/>
          <w:color w:val="000000"/>
          <w:vertAlign w:val="superscript"/>
        </w:rPr>
        <w:t>th</w:t>
      </w:r>
      <w:r>
        <w:rPr>
          <w:rFonts w:asciiTheme="majorHAnsi" w:hAnsiTheme="majorHAnsi"/>
          <w:b/>
          <w:i/>
          <w:color w:val="000000"/>
        </w:rPr>
        <w:t xml:space="preserve"> grade classes and may not have enough of these books for each child to take home.</w:t>
      </w:r>
    </w:p>
    <w:p w:rsidR="000D73C6" w:rsidRPr="00951365" w:rsidRDefault="000D73C6" w:rsidP="000D73C6">
      <w:pPr>
        <w:pStyle w:val="Heading3"/>
        <w:rPr>
          <w:rFonts w:asciiTheme="majorHAnsi" w:hAnsiTheme="majorHAnsi"/>
          <w:sz w:val="22"/>
          <w:szCs w:val="22"/>
        </w:rPr>
      </w:pPr>
      <w:r>
        <w:rPr>
          <w:rFonts w:asciiTheme="majorHAnsi" w:hAnsiTheme="majorHAnsi"/>
          <w:sz w:val="22"/>
          <w:szCs w:val="22"/>
        </w:rPr>
        <w:t xml:space="preserve">Films: </w:t>
      </w:r>
      <w:r w:rsidRPr="00951365">
        <w:rPr>
          <w:rFonts w:asciiTheme="majorHAnsi" w:hAnsiTheme="majorHAnsi"/>
          <w:b w:val="0"/>
          <w:sz w:val="22"/>
          <w:szCs w:val="22"/>
        </w:rPr>
        <w:t xml:space="preserve">The following films have been selected for </w:t>
      </w:r>
      <w:r w:rsidRPr="00951365">
        <w:rPr>
          <w:rFonts w:asciiTheme="majorHAnsi" w:hAnsiTheme="majorHAnsi"/>
          <w:b w:val="0"/>
          <w:bCs w:val="0"/>
          <w:smallCaps/>
          <w:sz w:val="22"/>
          <w:szCs w:val="22"/>
        </w:rPr>
        <w:t>possible</w:t>
      </w:r>
      <w:r w:rsidRPr="00951365">
        <w:rPr>
          <w:rFonts w:asciiTheme="majorHAnsi" w:hAnsiTheme="majorHAnsi"/>
          <w:b w:val="0"/>
          <w:sz w:val="22"/>
          <w:szCs w:val="22"/>
        </w:rPr>
        <w:t xml:space="preserve"> viewing during the Fall 2017 semester in Multicultural Literature and Composition.  All films have received prior approval from the administration.  The units selected for this semester revolve around the themes of Race and Ethnicity, Gender, and Social Class.</w:t>
      </w:r>
    </w:p>
    <w:p w:rsidR="000D73C6" w:rsidRPr="007F5BD6" w:rsidRDefault="000D73C6" w:rsidP="000D73C6">
      <w:pPr>
        <w:rPr>
          <w:rFonts w:asciiTheme="majorHAnsi" w:hAnsiTheme="majorHAnsi"/>
          <w:i/>
        </w:rPr>
      </w:pPr>
    </w:p>
    <w:p w:rsidR="000D73C6" w:rsidRPr="007F5BD6" w:rsidRDefault="000D73C6" w:rsidP="000D73C6">
      <w:pPr>
        <w:pStyle w:val="ListParagraph"/>
        <w:numPr>
          <w:ilvl w:val="0"/>
          <w:numId w:val="6"/>
        </w:numPr>
        <w:contextualSpacing/>
        <w:rPr>
          <w:rFonts w:asciiTheme="majorHAnsi" w:hAnsiTheme="majorHAnsi"/>
        </w:rPr>
      </w:pPr>
      <w:r w:rsidRPr="007F5BD6">
        <w:rPr>
          <w:rFonts w:asciiTheme="majorHAnsi" w:hAnsiTheme="majorHAnsi"/>
          <w:i/>
        </w:rPr>
        <w:t xml:space="preserve">Crash- </w:t>
      </w:r>
      <w:r>
        <w:rPr>
          <w:rFonts w:asciiTheme="majorHAnsi" w:hAnsiTheme="majorHAnsi"/>
        </w:rPr>
        <w:t>R</w:t>
      </w:r>
      <w:r w:rsidRPr="007F5BD6">
        <w:rPr>
          <w:rFonts w:asciiTheme="majorHAnsi" w:hAnsiTheme="majorHAnsi"/>
        </w:rPr>
        <w:t>ated R for language, sexual content and some violence.</w:t>
      </w:r>
    </w:p>
    <w:p w:rsidR="000D73C6" w:rsidRPr="007F5BD6" w:rsidRDefault="000D73C6" w:rsidP="000D73C6">
      <w:pPr>
        <w:pStyle w:val="PlainText"/>
        <w:numPr>
          <w:ilvl w:val="0"/>
          <w:numId w:val="6"/>
        </w:numPr>
        <w:rPr>
          <w:rFonts w:asciiTheme="majorHAnsi" w:hAnsiTheme="majorHAnsi"/>
          <w:sz w:val="22"/>
          <w:szCs w:val="22"/>
        </w:rPr>
      </w:pPr>
      <w:r w:rsidRPr="007F5BD6">
        <w:rPr>
          <w:rFonts w:asciiTheme="majorHAnsi" w:hAnsiTheme="majorHAnsi"/>
          <w:i/>
          <w:sz w:val="22"/>
          <w:szCs w:val="22"/>
        </w:rPr>
        <w:t>Do the Right Thing</w:t>
      </w:r>
      <w:r w:rsidRPr="007F5BD6">
        <w:rPr>
          <w:rFonts w:asciiTheme="majorHAnsi" w:hAnsiTheme="majorHAnsi"/>
          <w:sz w:val="22"/>
          <w:szCs w:val="22"/>
        </w:rPr>
        <w:t>- Rated R for violence, language, and sexual content</w:t>
      </w:r>
    </w:p>
    <w:p w:rsidR="000D73C6" w:rsidRPr="007F5BD6" w:rsidRDefault="000D73C6" w:rsidP="000D73C6">
      <w:pPr>
        <w:pStyle w:val="PlainText"/>
        <w:numPr>
          <w:ilvl w:val="0"/>
          <w:numId w:val="6"/>
        </w:numPr>
        <w:rPr>
          <w:rFonts w:asciiTheme="majorHAnsi" w:hAnsiTheme="majorHAnsi"/>
          <w:sz w:val="22"/>
          <w:szCs w:val="22"/>
        </w:rPr>
      </w:pPr>
      <w:r w:rsidRPr="007F5BD6">
        <w:rPr>
          <w:rFonts w:asciiTheme="majorHAnsi" w:hAnsiTheme="majorHAnsi"/>
          <w:i/>
          <w:sz w:val="22"/>
          <w:szCs w:val="22"/>
        </w:rPr>
        <w:t>The Dancing Boys of Afghanistan</w:t>
      </w:r>
      <w:r w:rsidRPr="007F5BD6">
        <w:rPr>
          <w:rFonts w:asciiTheme="majorHAnsi" w:hAnsiTheme="majorHAnsi"/>
          <w:sz w:val="22"/>
          <w:szCs w:val="22"/>
        </w:rPr>
        <w:t>—unrated; documentary made for TV</w:t>
      </w:r>
    </w:p>
    <w:p w:rsidR="000D73C6" w:rsidRPr="007F5BD6" w:rsidRDefault="000D73C6" w:rsidP="000D73C6">
      <w:pPr>
        <w:pStyle w:val="PlainText"/>
        <w:numPr>
          <w:ilvl w:val="0"/>
          <w:numId w:val="6"/>
        </w:numPr>
        <w:rPr>
          <w:rFonts w:asciiTheme="majorHAnsi" w:hAnsiTheme="majorHAnsi"/>
          <w:sz w:val="22"/>
          <w:szCs w:val="22"/>
        </w:rPr>
      </w:pPr>
      <w:r w:rsidRPr="007F5BD6">
        <w:rPr>
          <w:rFonts w:asciiTheme="majorHAnsi" w:hAnsiTheme="majorHAnsi"/>
          <w:i/>
          <w:sz w:val="22"/>
          <w:szCs w:val="22"/>
        </w:rPr>
        <w:t>The Devil Wears Prada</w:t>
      </w:r>
      <w:r w:rsidRPr="007F5BD6">
        <w:rPr>
          <w:rFonts w:asciiTheme="majorHAnsi" w:hAnsiTheme="majorHAnsi"/>
          <w:sz w:val="22"/>
          <w:szCs w:val="22"/>
        </w:rPr>
        <w:t>- Rated PG-13 for some sensuality</w:t>
      </w:r>
    </w:p>
    <w:p w:rsidR="000D73C6" w:rsidRPr="00951365" w:rsidRDefault="000D73C6" w:rsidP="000D73C6">
      <w:pPr>
        <w:pStyle w:val="PlainText"/>
        <w:numPr>
          <w:ilvl w:val="0"/>
          <w:numId w:val="6"/>
        </w:numPr>
        <w:rPr>
          <w:rFonts w:asciiTheme="majorHAnsi" w:hAnsiTheme="majorHAnsi"/>
          <w:sz w:val="22"/>
          <w:szCs w:val="22"/>
        </w:rPr>
      </w:pPr>
      <w:r w:rsidRPr="007F5BD6">
        <w:rPr>
          <w:rFonts w:asciiTheme="majorHAnsi" w:hAnsiTheme="majorHAnsi"/>
          <w:i/>
          <w:sz w:val="22"/>
          <w:szCs w:val="22"/>
        </w:rPr>
        <w:t>The Kite Runner</w:t>
      </w:r>
      <w:r w:rsidRPr="007F5BD6">
        <w:rPr>
          <w:rFonts w:asciiTheme="majorHAnsi" w:hAnsiTheme="majorHAnsi"/>
          <w:sz w:val="22"/>
          <w:szCs w:val="22"/>
        </w:rPr>
        <w:t>-</w:t>
      </w:r>
      <w:r w:rsidRPr="007F5BD6">
        <w:rPr>
          <w:rFonts w:asciiTheme="majorHAnsi" w:hAnsiTheme="majorHAnsi"/>
          <w:color w:val="333333"/>
          <w:sz w:val="22"/>
          <w:szCs w:val="22"/>
        </w:rPr>
        <w:t xml:space="preserve"> </w:t>
      </w:r>
      <w:r w:rsidRPr="007F5BD6">
        <w:rPr>
          <w:rFonts w:asciiTheme="majorHAnsi" w:hAnsiTheme="majorHAnsi"/>
          <w:sz w:val="22"/>
          <w:szCs w:val="22"/>
        </w:rPr>
        <w:t>Rated PG-13 for strong thematic material including the rape of a child, violence and strong language </w:t>
      </w:r>
    </w:p>
    <w:p w:rsidR="000D73C6" w:rsidRPr="007F5BD6" w:rsidRDefault="000D73C6" w:rsidP="000D73C6">
      <w:pPr>
        <w:pStyle w:val="PlainText"/>
        <w:numPr>
          <w:ilvl w:val="0"/>
          <w:numId w:val="6"/>
        </w:numPr>
        <w:rPr>
          <w:rFonts w:asciiTheme="majorHAnsi" w:hAnsiTheme="majorHAnsi"/>
          <w:sz w:val="22"/>
          <w:szCs w:val="22"/>
        </w:rPr>
      </w:pPr>
      <w:r w:rsidRPr="007F5BD6">
        <w:rPr>
          <w:rFonts w:asciiTheme="majorHAnsi" w:hAnsiTheme="majorHAnsi"/>
          <w:i/>
          <w:sz w:val="22"/>
          <w:szCs w:val="22"/>
        </w:rPr>
        <w:t xml:space="preserve">A Raisin in the Sun- </w:t>
      </w:r>
      <w:r w:rsidRPr="007F5BD6">
        <w:rPr>
          <w:rFonts w:asciiTheme="majorHAnsi" w:hAnsiTheme="majorHAnsi"/>
          <w:sz w:val="22"/>
          <w:szCs w:val="22"/>
        </w:rPr>
        <w:t>Rated PG-13 for mild profanity</w:t>
      </w:r>
    </w:p>
    <w:p w:rsidR="000D73C6" w:rsidRPr="007F5BD6" w:rsidRDefault="000D73C6" w:rsidP="000D73C6">
      <w:pPr>
        <w:pStyle w:val="PlainText"/>
        <w:numPr>
          <w:ilvl w:val="0"/>
          <w:numId w:val="6"/>
        </w:numPr>
        <w:rPr>
          <w:rFonts w:asciiTheme="majorHAnsi" w:hAnsiTheme="majorHAnsi"/>
          <w:sz w:val="22"/>
          <w:szCs w:val="22"/>
        </w:rPr>
      </w:pPr>
      <w:r w:rsidRPr="007F5BD6">
        <w:rPr>
          <w:rFonts w:asciiTheme="majorHAnsi" w:hAnsiTheme="majorHAnsi"/>
          <w:i/>
          <w:sz w:val="22"/>
          <w:szCs w:val="22"/>
        </w:rPr>
        <w:t xml:space="preserve">America the Beautiful </w:t>
      </w:r>
      <w:r w:rsidRPr="007F5BD6">
        <w:rPr>
          <w:rFonts w:asciiTheme="majorHAnsi" w:hAnsiTheme="majorHAnsi"/>
          <w:sz w:val="22"/>
          <w:szCs w:val="22"/>
        </w:rPr>
        <w:t>(Documentary)- Rated R for some language and sexual references</w:t>
      </w:r>
    </w:p>
    <w:p w:rsidR="000D73C6" w:rsidRPr="007F5BD6" w:rsidRDefault="000D73C6" w:rsidP="000D73C6">
      <w:pPr>
        <w:pStyle w:val="PlainText"/>
        <w:numPr>
          <w:ilvl w:val="0"/>
          <w:numId w:val="6"/>
        </w:numPr>
        <w:rPr>
          <w:rFonts w:asciiTheme="majorHAnsi" w:hAnsiTheme="majorHAnsi"/>
          <w:sz w:val="22"/>
          <w:szCs w:val="22"/>
        </w:rPr>
      </w:pPr>
      <w:r w:rsidRPr="007F5BD6">
        <w:rPr>
          <w:rFonts w:asciiTheme="majorHAnsi" w:hAnsiTheme="majorHAnsi"/>
          <w:sz w:val="22"/>
          <w:szCs w:val="22"/>
        </w:rPr>
        <w:t xml:space="preserve">Excerpts from the TV series </w:t>
      </w:r>
      <w:r w:rsidRPr="007F5BD6">
        <w:rPr>
          <w:rFonts w:asciiTheme="majorHAnsi" w:hAnsiTheme="majorHAnsi"/>
          <w:i/>
          <w:sz w:val="22"/>
          <w:szCs w:val="22"/>
        </w:rPr>
        <w:t>30 Days</w:t>
      </w:r>
    </w:p>
    <w:p w:rsidR="000D73C6" w:rsidRPr="007F5BD6" w:rsidRDefault="000D73C6" w:rsidP="000D73C6">
      <w:pPr>
        <w:pStyle w:val="ListParagraph"/>
        <w:numPr>
          <w:ilvl w:val="0"/>
          <w:numId w:val="6"/>
        </w:numPr>
        <w:contextualSpacing/>
        <w:rPr>
          <w:rFonts w:asciiTheme="majorHAnsi" w:hAnsiTheme="majorHAnsi"/>
        </w:rPr>
      </w:pPr>
      <w:r w:rsidRPr="007F5BD6">
        <w:rPr>
          <w:rFonts w:asciiTheme="majorHAnsi" w:hAnsiTheme="majorHAnsi"/>
        </w:rPr>
        <w:t>Assorted commercials--unrated made for TV</w:t>
      </w:r>
    </w:p>
    <w:p w:rsidR="000D73C6" w:rsidRPr="007F5BD6" w:rsidRDefault="000D73C6" w:rsidP="000D73C6">
      <w:pPr>
        <w:rPr>
          <w:rFonts w:asciiTheme="majorHAnsi" w:hAnsiTheme="majorHAnsi"/>
        </w:rPr>
      </w:pPr>
    </w:p>
    <w:p w:rsidR="000D73C6" w:rsidRPr="007F5BD6" w:rsidRDefault="000D73C6" w:rsidP="000D73C6">
      <w:pPr>
        <w:rPr>
          <w:rFonts w:asciiTheme="majorHAnsi" w:hAnsiTheme="majorHAnsi"/>
        </w:rPr>
      </w:pPr>
      <w:r w:rsidRPr="007F5BD6">
        <w:rPr>
          <w:rFonts w:asciiTheme="majorHAnsi" w:hAnsiTheme="majorHAnsi"/>
          <w:color w:val="000000"/>
        </w:rPr>
        <w:lastRenderedPageBreak/>
        <w:t>An alternate assignment will be</w:t>
      </w:r>
      <w:r>
        <w:rPr>
          <w:rFonts w:asciiTheme="majorHAnsi" w:hAnsiTheme="majorHAnsi"/>
          <w:color w:val="000000"/>
        </w:rPr>
        <w:t xml:space="preserve"> available for those who </w:t>
      </w:r>
      <w:r w:rsidRPr="007F5BD6">
        <w:rPr>
          <w:rFonts w:asciiTheme="majorHAnsi" w:hAnsiTheme="majorHAnsi"/>
          <w:color w:val="000000"/>
        </w:rPr>
        <w:t>choose</w:t>
      </w:r>
      <w:r>
        <w:rPr>
          <w:rFonts w:asciiTheme="majorHAnsi" w:hAnsiTheme="majorHAnsi"/>
          <w:color w:val="000000"/>
        </w:rPr>
        <w:t xml:space="preserve"> not</w:t>
      </w:r>
      <w:r w:rsidRPr="007F5BD6">
        <w:rPr>
          <w:rFonts w:asciiTheme="majorHAnsi" w:hAnsiTheme="majorHAnsi"/>
          <w:color w:val="000000"/>
        </w:rPr>
        <w:t xml:space="preserve"> to view the films.</w:t>
      </w:r>
      <w:r w:rsidRPr="007F5BD6">
        <w:rPr>
          <w:rFonts w:asciiTheme="majorHAnsi" w:hAnsiTheme="majorHAnsi"/>
          <w:b/>
        </w:rPr>
        <w:t xml:space="preserve">  </w:t>
      </w:r>
      <w:r w:rsidRPr="007F5BD6">
        <w:rPr>
          <w:rFonts w:asciiTheme="majorHAnsi" w:hAnsiTheme="majorHAnsi"/>
        </w:rPr>
        <w:t xml:space="preserve">Others may be added as the developing curriculum </w:t>
      </w:r>
      <w:r>
        <w:rPr>
          <w:rFonts w:asciiTheme="majorHAnsi" w:hAnsiTheme="majorHAnsi"/>
        </w:rPr>
        <w:t>dictates (all of these films</w:t>
      </w:r>
      <w:r w:rsidRPr="007F5BD6">
        <w:rPr>
          <w:rFonts w:asciiTheme="majorHAnsi" w:hAnsiTheme="majorHAnsi"/>
        </w:rPr>
        <w:t xml:space="preserve"> have been approved by the administration)</w:t>
      </w:r>
      <w:r>
        <w:rPr>
          <w:rFonts w:asciiTheme="majorHAnsi" w:hAnsiTheme="majorHAnsi"/>
        </w:rPr>
        <w:t>.</w:t>
      </w:r>
    </w:p>
    <w:p w:rsidR="000D73C6" w:rsidRPr="007F5BD6" w:rsidRDefault="000D73C6" w:rsidP="000D73C6">
      <w:pPr>
        <w:rPr>
          <w:rFonts w:asciiTheme="majorHAnsi" w:hAnsiTheme="majorHAnsi"/>
          <w:b/>
        </w:rPr>
      </w:pPr>
    </w:p>
    <w:p w:rsidR="000D73C6" w:rsidRPr="007F5BD6" w:rsidRDefault="000D73C6" w:rsidP="000D73C6">
      <w:pPr>
        <w:rPr>
          <w:rFonts w:asciiTheme="majorHAnsi" w:hAnsiTheme="majorHAnsi"/>
          <w:color w:val="000000"/>
        </w:rPr>
      </w:pPr>
    </w:p>
    <w:p w:rsidR="000D73C6" w:rsidRPr="007F5BD6" w:rsidRDefault="000D73C6" w:rsidP="000D73C6">
      <w:pPr>
        <w:rPr>
          <w:rFonts w:asciiTheme="majorHAnsi" w:hAnsiTheme="majorHAnsi"/>
          <w:b/>
        </w:rPr>
      </w:pPr>
    </w:p>
    <w:p w:rsidR="000D73C6" w:rsidRDefault="000D73C6" w:rsidP="000D73C6">
      <w:pPr>
        <w:rPr>
          <w:rFonts w:asciiTheme="majorHAnsi" w:hAnsiTheme="majorHAnsi"/>
          <w:color w:val="000000"/>
        </w:rPr>
      </w:pPr>
      <w:r w:rsidRPr="007F5BD6">
        <w:rPr>
          <w:rFonts w:asciiTheme="majorHAnsi" w:hAnsiTheme="majorHAnsi"/>
          <w:b/>
        </w:rPr>
        <w:t>2017 Film Permission Form and Syllabus Signature</w:t>
      </w:r>
      <w:r>
        <w:rPr>
          <w:rFonts w:asciiTheme="majorHAnsi" w:hAnsiTheme="majorHAnsi"/>
          <w:b/>
        </w:rPr>
        <w:t xml:space="preserve"> Page</w:t>
      </w:r>
      <w:r w:rsidRPr="007F5BD6">
        <w:rPr>
          <w:rFonts w:asciiTheme="majorHAnsi" w:hAnsiTheme="majorHAnsi"/>
          <w:color w:val="000000"/>
        </w:rPr>
        <w:t xml:space="preserve"> </w:t>
      </w:r>
    </w:p>
    <w:p w:rsidR="000D73C6" w:rsidRDefault="000D73C6" w:rsidP="000D73C6">
      <w:pPr>
        <w:rPr>
          <w:rFonts w:asciiTheme="majorHAnsi" w:hAnsiTheme="majorHAnsi"/>
          <w:color w:val="000000"/>
        </w:rPr>
      </w:pPr>
    </w:p>
    <w:p w:rsidR="000D73C6" w:rsidRPr="007F5BD6" w:rsidRDefault="000D73C6" w:rsidP="000D73C6">
      <w:pPr>
        <w:rPr>
          <w:rFonts w:asciiTheme="majorHAnsi" w:hAnsiTheme="majorHAnsi"/>
        </w:rPr>
      </w:pPr>
      <w:r w:rsidRPr="007F5BD6">
        <w:rPr>
          <w:rFonts w:asciiTheme="majorHAnsi" w:hAnsiTheme="majorHAnsi"/>
          <w:color w:val="000000"/>
        </w:rPr>
        <w:t>YES, _______________________________________________________(please print) has my permission to view all of the films.</w:t>
      </w:r>
    </w:p>
    <w:p w:rsidR="000D73C6" w:rsidRPr="007F5BD6" w:rsidRDefault="000D73C6" w:rsidP="000D73C6">
      <w:pPr>
        <w:rPr>
          <w:rFonts w:asciiTheme="majorHAnsi" w:hAnsiTheme="majorHAnsi"/>
          <w:color w:val="000000"/>
        </w:rPr>
      </w:pPr>
    </w:p>
    <w:p w:rsidR="000D73C6" w:rsidRPr="007F5BD6" w:rsidRDefault="000D73C6" w:rsidP="000D73C6">
      <w:pPr>
        <w:rPr>
          <w:rFonts w:asciiTheme="majorHAnsi" w:hAnsiTheme="majorHAnsi"/>
          <w:color w:val="000000"/>
        </w:rPr>
      </w:pPr>
    </w:p>
    <w:p w:rsidR="000D73C6" w:rsidRPr="007F5BD6" w:rsidRDefault="000D73C6" w:rsidP="000D73C6">
      <w:pPr>
        <w:rPr>
          <w:rFonts w:asciiTheme="majorHAnsi" w:hAnsiTheme="majorHAnsi"/>
        </w:rPr>
      </w:pPr>
      <w:r w:rsidRPr="007F5BD6">
        <w:rPr>
          <w:rFonts w:asciiTheme="majorHAnsi" w:hAnsiTheme="majorHAnsi"/>
          <w:color w:val="000000"/>
        </w:rPr>
        <w:t>NO, ________________________________________________________(please print) does not have my permission to view the following film(s):</w:t>
      </w:r>
    </w:p>
    <w:p w:rsidR="000D73C6" w:rsidRPr="007F5BD6" w:rsidRDefault="000D73C6" w:rsidP="000D73C6">
      <w:pPr>
        <w:rPr>
          <w:rFonts w:asciiTheme="majorHAnsi" w:hAnsiTheme="majorHAnsi"/>
          <w:b/>
          <w:bCs/>
          <w:color w:val="000000"/>
        </w:rPr>
      </w:pPr>
    </w:p>
    <w:p w:rsidR="000D73C6" w:rsidRPr="007F5BD6" w:rsidRDefault="000D73C6" w:rsidP="000D73C6">
      <w:pPr>
        <w:rPr>
          <w:rFonts w:asciiTheme="majorHAnsi" w:hAnsiTheme="majorHAnsi"/>
          <w:b/>
          <w:bCs/>
          <w:color w:val="000000"/>
        </w:rPr>
      </w:pPr>
    </w:p>
    <w:p w:rsidR="000D73C6" w:rsidRPr="007F5BD6" w:rsidRDefault="000D73C6" w:rsidP="000D73C6">
      <w:pPr>
        <w:rPr>
          <w:rFonts w:asciiTheme="majorHAnsi" w:hAnsiTheme="majorHAnsi"/>
          <w:color w:val="000000"/>
        </w:rPr>
      </w:pPr>
    </w:p>
    <w:p w:rsidR="000D73C6" w:rsidRPr="007F5BD6" w:rsidRDefault="000D73C6" w:rsidP="000D73C6">
      <w:pPr>
        <w:rPr>
          <w:rFonts w:asciiTheme="majorHAnsi" w:hAnsiTheme="majorHAnsi"/>
        </w:rPr>
      </w:pPr>
      <w:r w:rsidRPr="007F5BD6">
        <w:rPr>
          <w:rFonts w:asciiTheme="majorHAnsi" w:hAnsiTheme="majorHAnsi"/>
          <w:b/>
          <w:bCs/>
          <w:color w:val="000000"/>
        </w:rPr>
        <w:t>We have read and understood the classroom policies listed in the syllabus.</w:t>
      </w:r>
    </w:p>
    <w:p w:rsidR="000D73C6" w:rsidRPr="007F5BD6" w:rsidRDefault="000D73C6" w:rsidP="000D73C6">
      <w:pPr>
        <w:rPr>
          <w:rFonts w:asciiTheme="majorHAnsi" w:hAnsiTheme="majorHAnsi"/>
          <w:color w:val="000000"/>
        </w:rPr>
      </w:pPr>
    </w:p>
    <w:p w:rsidR="000D73C6" w:rsidRPr="007F5BD6" w:rsidRDefault="000D73C6" w:rsidP="000D73C6">
      <w:pPr>
        <w:rPr>
          <w:rFonts w:asciiTheme="majorHAnsi" w:hAnsiTheme="majorHAnsi"/>
        </w:rPr>
      </w:pPr>
      <w:r w:rsidRPr="007F5BD6">
        <w:rPr>
          <w:rFonts w:asciiTheme="majorHAnsi" w:hAnsiTheme="majorHAnsi"/>
          <w:color w:val="000000"/>
        </w:rPr>
        <w:t>Student Name:____________________________________________ Student Signature:_________________________________________________</w:t>
      </w:r>
    </w:p>
    <w:p w:rsidR="000D73C6" w:rsidRPr="007F5BD6" w:rsidRDefault="000D73C6" w:rsidP="000D73C6">
      <w:pPr>
        <w:rPr>
          <w:rFonts w:asciiTheme="majorHAnsi" w:hAnsiTheme="majorHAnsi"/>
          <w:color w:val="000000"/>
        </w:rPr>
      </w:pPr>
    </w:p>
    <w:p w:rsidR="000D73C6" w:rsidRPr="007F5BD6" w:rsidRDefault="000D73C6" w:rsidP="000D73C6">
      <w:pPr>
        <w:rPr>
          <w:rFonts w:asciiTheme="majorHAnsi" w:hAnsiTheme="majorHAnsi"/>
          <w:color w:val="000000"/>
        </w:rPr>
      </w:pPr>
    </w:p>
    <w:p w:rsidR="000D73C6" w:rsidRPr="007F5BD6" w:rsidRDefault="000D73C6" w:rsidP="000D73C6">
      <w:pPr>
        <w:rPr>
          <w:rFonts w:asciiTheme="majorHAnsi" w:hAnsiTheme="majorHAnsi"/>
        </w:rPr>
      </w:pPr>
      <w:r w:rsidRPr="007F5BD6">
        <w:rPr>
          <w:rFonts w:asciiTheme="majorHAnsi" w:hAnsiTheme="majorHAnsi"/>
          <w:color w:val="000000"/>
        </w:rPr>
        <w:t>Parent Name:______________________________________________ Parent Signature: _________________________________________________</w:t>
      </w:r>
    </w:p>
    <w:p w:rsidR="000D73C6" w:rsidRPr="007F5BD6" w:rsidRDefault="000D73C6" w:rsidP="000D73C6">
      <w:pPr>
        <w:rPr>
          <w:rFonts w:asciiTheme="majorHAnsi" w:hAnsiTheme="majorHAnsi"/>
          <w:color w:val="000000"/>
        </w:rPr>
      </w:pPr>
    </w:p>
    <w:p w:rsidR="000D73C6" w:rsidRPr="007F5BD6" w:rsidRDefault="000D73C6" w:rsidP="000D73C6">
      <w:pPr>
        <w:rPr>
          <w:rFonts w:asciiTheme="majorHAnsi" w:hAnsiTheme="majorHAnsi"/>
          <w:color w:val="000000"/>
        </w:rPr>
      </w:pPr>
    </w:p>
    <w:p w:rsidR="000D73C6" w:rsidRPr="007F5BD6" w:rsidRDefault="000D73C6" w:rsidP="000D73C6">
      <w:pPr>
        <w:rPr>
          <w:rFonts w:asciiTheme="majorHAnsi" w:hAnsiTheme="majorHAnsi"/>
        </w:rPr>
      </w:pPr>
      <w:r w:rsidRPr="007F5BD6">
        <w:rPr>
          <w:rFonts w:asciiTheme="majorHAnsi" w:hAnsiTheme="majorHAnsi"/>
          <w:color w:val="000000"/>
        </w:rPr>
        <w:t>Phone: ____________________________________________________</w:t>
      </w:r>
    </w:p>
    <w:p w:rsidR="000D73C6" w:rsidRPr="007F5BD6" w:rsidRDefault="000D73C6" w:rsidP="000D73C6">
      <w:pPr>
        <w:rPr>
          <w:rFonts w:asciiTheme="majorHAnsi" w:hAnsiTheme="majorHAnsi"/>
        </w:rPr>
      </w:pPr>
    </w:p>
    <w:p w:rsidR="000D73C6" w:rsidRPr="007F5BD6" w:rsidRDefault="000D73C6" w:rsidP="000D73C6">
      <w:pPr>
        <w:rPr>
          <w:rFonts w:asciiTheme="majorHAnsi" w:hAnsiTheme="majorHAnsi"/>
        </w:rPr>
      </w:pPr>
    </w:p>
    <w:p w:rsidR="000D73C6" w:rsidRPr="007F5BD6" w:rsidRDefault="000D73C6" w:rsidP="000D73C6">
      <w:pPr>
        <w:rPr>
          <w:rFonts w:asciiTheme="majorHAnsi" w:hAnsiTheme="majorHAnsi"/>
        </w:rPr>
      </w:pPr>
    </w:p>
    <w:p w:rsidR="000D73C6" w:rsidRPr="007F5BD6" w:rsidRDefault="000D73C6" w:rsidP="000D73C6">
      <w:pPr>
        <w:rPr>
          <w:rFonts w:asciiTheme="majorHAnsi" w:hAnsiTheme="majorHAnsi"/>
        </w:rPr>
      </w:pPr>
    </w:p>
    <w:p w:rsidR="000D73C6" w:rsidRPr="007F5BD6" w:rsidRDefault="000D73C6" w:rsidP="000D73C6">
      <w:pPr>
        <w:tabs>
          <w:tab w:val="left" w:pos="1080"/>
          <w:tab w:val="left" w:pos="2880"/>
          <w:tab w:val="left" w:pos="4320"/>
          <w:tab w:val="left" w:pos="5760"/>
        </w:tabs>
        <w:rPr>
          <w:rFonts w:asciiTheme="majorHAnsi" w:hAnsiTheme="majorHAnsi"/>
          <w:b/>
        </w:rPr>
      </w:pPr>
    </w:p>
    <w:p w:rsidR="00362036" w:rsidRDefault="00362036"/>
    <w:sectPr w:rsidR="00362036" w:rsidSect="00EE6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7CD"/>
    <w:multiLevelType w:val="hybridMultilevel"/>
    <w:tmpl w:val="D950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282C"/>
    <w:multiLevelType w:val="hybridMultilevel"/>
    <w:tmpl w:val="DFB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6A6A"/>
    <w:multiLevelType w:val="hybridMultilevel"/>
    <w:tmpl w:val="E84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1C6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DF2961"/>
    <w:multiLevelType w:val="hybridMultilevel"/>
    <w:tmpl w:val="622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0D1A"/>
    <w:multiLevelType w:val="hybridMultilevel"/>
    <w:tmpl w:val="AC445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C6"/>
    <w:rsid w:val="000D73C6"/>
    <w:rsid w:val="0036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DCF6"/>
  <w15:chartTrackingRefBased/>
  <w15:docId w15:val="{B9B243D2-34E5-4347-8546-E44B7DBA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73C6"/>
    <w:pPr>
      <w:spacing w:after="0" w:line="240" w:lineRule="auto"/>
    </w:pPr>
    <w:rPr>
      <w:rFonts w:ascii="Calibri" w:eastAsia="Calibri" w:hAnsi="Calibri" w:cs="Times New Roman"/>
    </w:rPr>
  </w:style>
  <w:style w:type="paragraph" w:styleId="Heading3">
    <w:name w:val="heading 3"/>
    <w:basedOn w:val="Normal"/>
    <w:next w:val="Normal"/>
    <w:link w:val="Heading3Char"/>
    <w:uiPriority w:val="99"/>
    <w:qFormat/>
    <w:rsid w:val="000D73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D73C6"/>
    <w:rPr>
      <w:rFonts w:ascii="Arial" w:eastAsia="Calibri" w:hAnsi="Arial" w:cs="Arial"/>
      <w:b/>
      <w:bCs/>
      <w:sz w:val="26"/>
      <w:szCs w:val="26"/>
    </w:rPr>
  </w:style>
  <w:style w:type="paragraph" w:styleId="NoSpacing">
    <w:name w:val="No Spacing"/>
    <w:uiPriority w:val="1"/>
    <w:qFormat/>
    <w:rsid w:val="000D73C6"/>
    <w:pPr>
      <w:spacing w:after="0" w:line="240" w:lineRule="auto"/>
    </w:pPr>
    <w:rPr>
      <w:rFonts w:ascii="Calibri" w:eastAsia="Calibri" w:hAnsi="Calibri" w:cs="Times New Roman"/>
    </w:rPr>
  </w:style>
  <w:style w:type="character" w:styleId="Hyperlink">
    <w:name w:val="Hyperlink"/>
    <w:basedOn w:val="DefaultParagraphFont"/>
    <w:uiPriority w:val="99"/>
    <w:rsid w:val="000D73C6"/>
    <w:rPr>
      <w:rFonts w:cs="Times New Roman"/>
      <w:color w:val="0000FF"/>
      <w:u w:val="single"/>
    </w:rPr>
  </w:style>
  <w:style w:type="paragraph" w:styleId="PlainText">
    <w:name w:val="Plain Text"/>
    <w:basedOn w:val="Normal"/>
    <w:link w:val="PlainTextChar"/>
    <w:rsid w:val="000D73C6"/>
    <w:rPr>
      <w:rFonts w:ascii="Courier New" w:eastAsia="Times New Roman" w:hAnsi="Courier New"/>
      <w:sz w:val="20"/>
      <w:szCs w:val="20"/>
    </w:rPr>
  </w:style>
  <w:style w:type="character" w:customStyle="1" w:styleId="PlainTextChar">
    <w:name w:val="Plain Text Char"/>
    <w:basedOn w:val="DefaultParagraphFont"/>
    <w:link w:val="PlainText"/>
    <w:rsid w:val="000D73C6"/>
    <w:rPr>
      <w:rFonts w:ascii="Courier New" w:eastAsia="Times New Roman" w:hAnsi="Courier New" w:cs="Times New Roman"/>
      <w:sz w:val="20"/>
      <w:szCs w:val="20"/>
    </w:rPr>
  </w:style>
  <w:style w:type="paragraph" w:styleId="ListParagraph">
    <w:name w:val="List Paragraph"/>
    <w:basedOn w:val="Normal"/>
    <w:uiPriority w:val="34"/>
    <w:qFormat/>
    <w:rsid w:val="000D73C6"/>
    <w:pPr>
      <w:ind w:left="720"/>
    </w:pPr>
  </w:style>
  <w:style w:type="character" w:styleId="Strong">
    <w:name w:val="Strong"/>
    <w:basedOn w:val="DefaultParagraphFont"/>
    <w:uiPriority w:val="22"/>
    <w:qFormat/>
    <w:rsid w:val="000D73C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rgiastandards.org/Georgia-Standards/Pages/ELA-9-1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Hardage, Kelle</dc:creator>
  <cp:keywords/>
  <dc:description/>
  <cp:lastModifiedBy>Hardage, Kelle</cp:lastModifiedBy>
  <cp:revision>1</cp:revision>
  <dcterms:created xsi:type="dcterms:W3CDTF">2017-08-03T18:07:00Z</dcterms:created>
  <dcterms:modified xsi:type="dcterms:W3CDTF">2017-08-03T18:09:00Z</dcterms:modified>
</cp:coreProperties>
</file>